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5C903262" w:rsidR="00D777A1" w:rsidRPr="005C09CE" w:rsidRDefault="00D14EA1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Кроссфит</w:t>
      </w:r>
      <w:proofErr w:type="spellEnd"/>
      <w:r>
        <w:rPr>
          <w:b/>
          <w:bCs/>
          <w:sz w:val="28"/>
          <w:szCs w:val="28"/>
          <w:lang w:eastAsia="ru-RU"/>
        </w:rPr>
        <w:t xml:space="preserve">. </w:t>
      </w:r>
      <w:r w:rsidR="00E81A48">
        <w:rPr>
          <w:b/>
          <w:bCs/>
          <w:sz w:val="28"/>
          <w:szCs w:val="28"/>
          <w:lang w:eastAsia="ru-RU"/>
        </w:rPr>
        <w:t>Брусья силовые</w:t>
      </w:r>
      <w:r>
        <w:rPr>
          <w:b/>
          <w:bCs/>
          <w:sz w:val="28"/>
          <w:szCs w:val="28"/>
          <w:lang w:eastAsia="ru-RU"/>
        </w:rPr>
        <w:t>.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3ECD051" w:rsidR="00D777A1" w:rsidRDefault="00E81A48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F008685" wp14:editId="1799F3A1">
            <wp:extent cx="1524692" cy="1115409"/>
            <wp:effectExtent l="0" t="0" r="0" b="8890"/>
            <wp:docPr id="2" name="Рисунок 2" descr="КРОССФИТ.  БРУСЬЯ СИЛОВ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РОССФИТ.  БРУСЬЯ СИЛОВЫ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115" cy="111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5F44E09E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E81A48">
        <w:rPr>
          <w:rFonts w:ascii="Times New Roman" w:eastAsia="Times New Roman" w:hAnsi="Times New Roman" w:cs="Times New Roman"/>
          <w:bCs/>
          <w:lang w:eastAsia="ru-RU"/>
        </w:rPr>
        <w:t>1960х640х1070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1047E45D" w14:textId="2B658EFD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E81A48">
        <w:rPr>
          <w:rFonts w:ascii="Times New Roman" w:eastAsia="Times New Roman" w:hAnsi="Times New Roman" w:cs="Times New Roman"/>
          <w:bCs/>
          <w:lang w:eastAsia="ru-RU"/>
        </w:rPr>
        <w:t>мер зоны безопасности: 3960х2640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1108978" w14:textId="29D43A79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F6124E">
        <w:rPr>
          <w:rFonts w:ascii="Times New Roman" w:eastAsia="Times New Roman" w:hAnsi="Times New Roman" w:cs="Times New Roman"/>
          <w:bCs/>
          <w:lang w:eastAsia="ru-RU"/>
        </w:rPr>
        <w:t>з</w:t>
      </w:r>
      <w:r w:rsidR="00E81A48">
        <w:rPr>
          <w:rFonts w:ascii="Times New Roman" w:eastAsia="Times New Roman" w:hAnsi="Times New Roman" w:cs="Times New Roman"/>
          <w:bCs/>
          <w:lang w:eastAsia="ru-RU"/>
        </w:rPr>
        <w:t>мер зоны приземления: 4960х3640</w:t>
      </w:r>
      <w:r w:rsidR="00A30F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AA22AE8" w14:textId="1351CA11" w:rsidR="00775EFB" w:rsidRPr="00775EFB" w:rsidRDefault="00D14EA1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14</w:t>
      </w:r>
      <w:r w:rsidR="00A30F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6F9D9C45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15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03F27C42" w14:textId="12463F0E" w:rsidR="00196285" w:rsidRDefault="00D777A1" w:rsidP="007F583C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E81A48" w:rsidRPr="00E81A48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https://lastochka-lip.com/catalog/krossfit-brusya-silovye/</w:t>
        </w:r>
      </w:hyperlink>
    </w:p>
    <w:p w14:paraId="05ADBEC9" w14:textId="77777777" w:rsidR="007F583C" w:rsidRDefault="007F583C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500B6FDD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D14EA1">
        <w:rPr>
          <w:rFonts w:ascii="Times New Roman" w:eastAsia="Times New Roman" w:hAnsi="Times New Roman" w:cs="Times New Roman"/>
          <w:lang w:eastAsia="ru-RU"/>
        </w:rPr>
        <w:t>Деревянный столб -4</w:t>
      </w:r>
      <w:r w:rsidR="00A30F84">
        <w:rPr>
          <w:rFonts w:ascii="Times New Roman" w:eastAsia="Times New Roman" w:hAnsi="Times New Roman" w:cs="Times New Roman"/>
          <w:lang w:eastAsia="ru-RU"/>
        </w:rPr>
        <w:t xml:space="preserve">шт, перекладина </w:t>
      </w:r>
      <w:r w:rsidR="00E81A48">
        <w:rPr>
          <w:rFonts w:ascii="Times New Roman" w:eastAsia="Times New Roman" w:hAnsi="Times New Roman" w:cs="Times New Roman"/>
          <w:lang w:eastAsia="ru-RU"/>
        </w:rPr>
        <w:t>– 2</w:t>
      </w:r>
      <w:r w:rsidR="00D14EA1">
        <w:rPr>
          <w:rFonts w:ascii="Times New Roman" w:eastAsia="Times New Roman" w:hAnsi="Times New Roman" w:cs="Times New Roman"/>
          <w:lang w:eastAsia="ru-RU"/>
        </w:rPr>
        <w:t>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2B10025A" w14:textId="56386AF4" w:rsidR="00775EFB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Деревянные столбы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диаметром </w:t>
      </w:r>
      <w:r>
        <w:rPr>
          <w:rFonts w:ascii="Times New Roman" w:eastAsia="Times New Roman" w:hAnsi="Times New Roman" w:cs="Times New Roman"/>
          <w:lang w:eastAsia="ru-RU"/>
        </w:rPr>
        <w:t>от 140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мм. </w:t>
      </w:r>
      <w:r>
        <w:rPr>
          <w:rFonts w:ascii="Times New Roman" w:eastAsia="Times New Roman" w:hAnsi="Times New Roman" w:cs="Times New Roman"/>
          <w:lang w:eastAsia="ru-RU"/>
        </w:rPr>
        <w:t>Глубина бетонирования в грунт 900-1000 мм.</w:t>
      </w:r>
      <w:r w:rsidR="00E81A48">
        <w:rPr>
          <w:rFonts w:ascii="Times New Roman" w:eastAsia="Times New Roman" w:hAnsi="Times New Roman" w:cs="Times New Roman"/>
          <w:lang w:eastAsia="ru-RU"/>
        </w:rPr>
        <w:t xml:space="preserve"> Перекладины диаметром от 100мм.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38BE">
        <w:rPr>
          <w:rFonts w:ascii="Times New Roman" w:eastAsia="Times New Roman" w:hAnsi="Times New Roman" w:cs="Times New Roman"/>
          <w:lang w:eastAsia="ru-RU"/>
        </w:rPr>
        <w:t>Поверхность гладкая, безопасная.</w:t>
      </w:r>
      <w:r w:rsidR="00E81A48">
        <w:rPr>
          <w:rFonts w:ascii="Times New Roman" w:eastAsia="Times New Roman" w:hAnsi="Times New Roman" w:cs="Times New Roman"/>
          <w:lang w:eastAsia="ru-RU"/>
        </w:rPr>
        <w:t xml:space="preserve"> Перекладины</w:t>
      </w:r>
      <w:r w:rsidR="00E81A48" w:rsidRPr="00E81A48">
        <w:rPr>
          <w:rFonts w:ascii="Times New Roman" w:eastAsia="Times New Roman" w:hAnsi="Times New Roman" w:cs="Times New Roman"/>
          <w:lang w:eastAsia="ru-RU"/>
        </w:rPr>
        <w:t xml:space="preserve"> крепятся к столбам при помощи усиленной шпильки М16, гайки со стоп кольцом. Отверстия закрыты пластиковой заглушкой.</w:t>
      </w:r>
    </w:p>
    <w:p w14:paraId="0626B207" w14:textId="04CB3D48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Вся крепежная фурнитура имеет повышенный класс прочности.</w:t>
      </w:r>
    </w:p>
    <w:p w14:paraId="7BCF3113" w14:textId="46711B81" w:rsidR="00354D30" w:rsidRPr="007A2080" w:rsidRDefault="00B7616F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208F6791" w14:textId="77777777" w:rsidR="00052EB3" w:rsidRPr="00052EB3" w:rsidRDefault="00052EB3" w:rsidP="00052EB3">
      <w:pPr>
        <w:pStyle w:val="a4"/>
        <w:jc w:val="both"/>
        <w:rPr>
          <w:rFonts w:ascii="Times New Roman" w:hAnsi="Times New Roman" w:cs="Times New Roman"/>
        </w:rPr>
      </w:pPr>
      <w:r w:rsidRPr="00052EB3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EC3ED79" w14:textId="3884FBB2" w:rsidR="006E36C4" w:rsidRPr="007A2080" w:rsidRDefault="00052EB3" w:rsidP="00052EB3">
      <w:pPr>
        <w:pStyle w:val="a4"/>
        <w:jc w:val="both"/>
        <w:rPr>
          <w:rFonts w:ascii="Times New Roman" w:hAnsi="Times New Roman" w:cs="Times New Roman"/>
        </w:rPr>
      </w:pPr>
      <w:r w:rsidRPr="00052EB3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052EB3">
        <w:rPr>
          <w:rFonts w:ascii="Times New Roman" w:hAnsi="Times New Roman" w:cs="Times New Roman"/>
        </w:rPr>
        <w:t>Р</w:t>
      </w:r>
      <w:proofErr w:type="gramEnd"/>
      <w:r w:rsidRPr="00052EB3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  <w:bookmarkStart w:id="0" w:name="_GoBack"/>
      <w:bookmarkEnd w:id="0"/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52EB3"/>
    <w:rsid w:val="000B5C48"/>
    <w:rsid w:val="00196285"/>
    <w:rsid w:val="00201E75"/>
    <w:rsid w:val="00264628"/>
    <w:rsid w:val="00354D30"/>
    <w:rsid w:val="00480F61"/>
    <w:rsid w:val="00557EF8"/>
    <w:rsid w:val="005C09CE"/>
    <w:rsid w:val="005F141D"/>
    <w:rsid w:val="006E36C4"/>
    <w:rsid w:val="00756798"/>
    <w:rsid w:val="00775EFB"/>
    <w:rsid w:val="007A2080"/>
    <w:rsid w:val="007F583C"/>
    <w:rsid w:val="007F7771"/>
    <w:rsid w:val="008B2892"/>
    <w:rsid w:val="009B55FD"/>
    <w:rsid w:val="00A30F84"/>
    <w:rsid w:val="00B7616F"/>
    <w:rsid w:val="00CD1F74"/>
    <w:rsid w:val="00D14EA1"/>
    <w:rsid w:val="00D26E45"/>
    <w:rsid w:val="00D318B2"/>
    <w:rsid w:val="00D777A1"/>
    <w:rsid w:val="00E244D4"/>
    <w:rsid w:val="00E81A48"/>
    <w:rsid w:val="00F6124E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rossfit-brusya-silovye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22</cp:revision>
  <dcterms:created xsi:type="dcterms:W3CDTF">2026-06-19T12:23:00Z</dcterms:created>
  <dcterms:modified xsi:type="dcterms:W3CDTF">2026-07-16T13:04:00Z</dcterms:modified>
</cp:coreProperties>
</file>