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7FCB0" w14:textId="19AF203D" w:rsidR="00073299" w:rsidRPr="00073299" w:rsidRDefault="00351D1C" w:rsidP="00073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Лавка 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5E66712" w14:textId="12BCCD35" w:rsidR="00351D1C" w:rsidRDefault="009E7F7D" w:rsidP="00351D1C">
      <w:pPr>
        <w:pStyle w:val="a4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noProof/>
          <w:lang w:eastAsia="ru-RU"/>
        </w:rPr>
        <w:drawing>
          <wp:inline distT="0" distB="0" distL="0" distR="0" wp14:anchorId="70191F27" wp14:editId="48E23744">
            <wp:extent cx="1524000" cy="1212200"/>
            <wp:effectExtent l="0" t="0" r="0" b="7620"/>
            <wp:docPr id="2" name="Рисунок 13" descr="Ла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ав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1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739815F1" w:rsidR="00775EFB" w:rsidRPr="00775EFB" w:rsidRDefault="00F706D0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9E7F7D">
        <w:rPr>
          <w:rFonts w:ascii="Times New Roman" w:eastAsia="Times New Roman" w:hAnsi="Times New Roman" w:cs="Times New Roman"/>
          <w:bCs/>
          <w:lang w:eastAsia="ru-RU"/>
        </w:rPr>
        <w:t>1600х816х75</w:t>
      </w:r>
      <w:r w:rsidR="0011663D">
        <w:rPr>
          <w:rFonts w:ascii="Times New Roman" w:eastAsia="Times New Roman" w:hAnsi="Times New Roman" w:cs="Times New Roman"/>
          <w:bCs/>
          <w:lang w:eastAsia="ru-RU"/>
        </w:rPr>
        <w:t>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3FDD6268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9E7F7D">
        <w:rPr>
          <w:rFonts w:ascii="Times New Roman" w:eastAsia="Times New Roman" w:hAnsi="Times New Roman" w:cs="Times New Roman"/>
          <w:bCs/>
          <w:lang w:eastAsia="ru-RU"/>
        </w:rPr>
        <w:t>мер зоны безопасности: 360</w:t>
      </w:r>
      <w:r w:rsidR="00351D1C">
        <w:rPr>
          <w:rFonts w:ascii="Times New Roman" w:eastAsia="Times New Roman" w:hAnsi="Times New Roman" w:cs="Times New Roman"/>
          <w:bCs/>
          <w:lang w:eastAsia="ru-RU"/>
        </w:rPr>
        <w:t>0</w:t>
      </w:r>
      <w:r w:rsidR="0011663D">
        <w:rPr>
          <w:rFonts w:ascii="Times New Roman" w:eastAsia="Times New Roman" w:hAnsi="Times New Roman" w:cs="Times New Roman"/>
          <w:bCs/>
          <w:lang w:eastAsia="ru-RU"/>
        </w:rPr>
        <w:t>х2816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1108978" w14:textId="36FFC898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з</w:t>
      </w:r>
      <w:r w:rsidR="009E7F7D">
        <w:rPr>
          <w:rFonts w:ascii="Times New Roman" w:eastAsia="Times New Roman" w:hAnsi="Times New Roman" w:cs="Times New Roman"/>
          <w:bCs/>
          <w:lang w:eastAsia="ru-RU"/>
        </w:rPr>
        <w:t>мер зоны приземления: 460</w:t>
      </w:r>
      <w:r w:rsidR="00351D1C">
        <w:rPr>
          <w:rFonts w:ascii="Times New Roman" w:eastAsia="Times New Roman" w:hAnsi="Times New Roman" w:cs="Times New Roman"/>
          <w:bCs/>
          <w:lang w:eastAsia="ru-RU"/>
        </w:rPr>
        <w:t>0</w:t>
      </w:r>
      <w:r w:rsidR="0011663D">
        <w:rPr>
          <w:rFonts w:ascii="Times New Roman" w:eastAsia="Times New Roman" w:hAnsi="Times New Roman" w:cs="Times New Roman"/>
          <w:bCs/>
          <w:lang w:eastAsia="ru-RU"/>
        </w:rPr>
        <w:t>х3816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AA22AE8" w14:textId="5D3C266B" w:rsidR="00775EFB" w:rsidRDefault="0055222C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12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16DED99D" w14:textId="7A6BE3C5" w:rsidR="00073299" w:rsidRPr="00775EFB" w:rsidRDefault="00BE5F48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9E7F7D">
        <w:rPr>
          <w:rFonts w:ascii="Times New Roman" w:eastAsia="Times New Roman" w:hAnsi="Times New Roman" w:cs="Times New Roman"/>
          <w:bCs/>
          <w:lang w:eastAsia="ru-RU"/>
        </w:rPr>
        <w:t>4</w:t>
      </w:r>
      <w:r w:rsidR="00073299">
        <w:rPr>
          <w:rFonts w:ascii="Times New Roman" w:eastAsia="Times New Roman" w:hAnsi="Times New Roman" w:cs="Times New Roman"/>
          <w:bCs/>
          <w:lang w:eastAsia="ru-RU"/>
        </w:rPr>
        <w:t>00мм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16BE719B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</w:t>
      </w:r>
      <w:r w:rsidR="00A61287">
        <w:rPr>
          <w:rFonts w:ascii="Times New Roman" w:eastAsia="Times New Roman" w:hAnsi="Times New Roman" w:cs="Times New Roman"/>
          <w:bCs/>
          <w:lang w:eastAsia="ru-RU"/>
        </w:rPr>
        <w:t>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05ADBEC9" w14:textId="067CC883" w:rsidR="007F583C" w:rsidRDefault="00D777A1" w:rsidP="007F58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62297E">
        <w:t xml:space="preserve"> </w:t>
      </w:r>
      <w:r w:rsidR="0062297E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history="1">
        <w:r w:rsidR="009E7F7D" w:rsidRPr="009E7F7D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https://lastochka-lip.com/catalog/lavka/</w:t>
        </w:r>
      </w:hyperlink>
      <w:bookmarkStart w:id="0" w:name="_GoBack"/>
      <w:bookmarkEnd w:id="0"/>
    </w:p>
    <w:p w14:paraId="73B2DB0E" w14:textId="77777777" w:rsidR="0016149D" w:rsidRDefault="0016149D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01B69280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A84ACF">
        <w:rPr>
          <w:rFonts w:ascii="Times New Roman" w:eastAsia="Times New Roman" w:hAnsi="Times New Roman" w:cs="Times New Roman"/>
          <w:lang w:eastAsia="ru-RU"/>
        </w:rPr>
        <w:t xml:space="preserve">Стойка – </w:t>
      </w:r>
      <w:r w:rsidR="00351D1C">
        <w:rPr>
          <w:rFonts w:ascii="Times New Roman" w:eastAsia="Times New Roman" w:hAnsi="Times New Roman" w:cs="Times New Roman"/>
          <w:lang w:eastAsia="ru-RU"/>
        </w:rPr>
        <w:t>4</w:t>
      </w:r>
      <w:r w:rsidR="004F0342">
        <w:rPr>
          <w:rFonts w:ascii="Times New Roman" w:eastAsia="Times New Roman" w:hAnsi="Times New Roman" w:cs="Times New Roman"/>
          <w:lang w:eastAsia="ru-RU"/>
        </w:rPr>
        <w:t>шт,</w:t>
      </w:r>
      <w:r w:rsidR="00114EE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51D1C">
        <w:rPr>
          <w:rFonts w:ascii="Times New Roman" w:eastAsia="Times New Roman" w:hAnsi="Times New Roman" w:cs="Times New Roman"/>
          <w:lang w:eastAsia="ru-RU"/>
        </w:rPr>
        <w:t>перекладина – 3</w:t>
      </w:r>
      <w:r w:rsidR="00A84ACF">
        <w:rPr>
          <w:rFonts w:ascii="Times New Roman" w:eastAsia="Times New Roman" w:hAnsi="Times New Roman" w:cs="Times New Roman"/>
          <w:lang w:eastAsia="ru-RU"/>
        </w:rPr>
        <w:t>шт,</w:t>
      </w:r>
      <w:r w:rsidR="00F706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11663D">
        <w:rPr>
          <w:rFonts w:ascii="Times New Roman" w:eastAsia="Times New Roman" w:hAnsi="Times New Roman" w:cs="Times New Roman"/>
          <w:lang w:eastAsia="ru-RU"/>
        </w:rPr>
        <w:t xml:space="preserve">скамья – </w:t>
      </w:r>
      <w:r w:rsidR="00351D1C">
        <w:rPr>
          <w:rFonts w:ascii="Times New Roman" w:eastAsia="Times New Roman" w:hAnsi="Times New Roman" w:cs="Times New Roman"/>
          <w:lang w:eastAsia="ru-RU"/>
        </w:rPr>
        <w:t>1</w:t>
      </w:r>
      <w:r w:rsidR="0062297E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420954">
        <w:rPr>
          <w:rFonts w:ascii="Times New Roman" w:eastAsia="Times New Roman" w:hAnsi="Times New Roman" w:cs="Times New Roman"/>
          <w:lang w:eastAsia="ru-RU"/>
        </w:rPr>
        <w:t xml:space="preserve">фурнитура – </w:t>
      </w:r>
      <w:r w:rsidR="0011663D">
        <w:rPr>
          <w:rFonts w:ascii="Times New Roman" w:eastAsia="Times New Roman" w:hAnsi="Times New Roman" w:cs="Times New Roman"/>
          <w:lang w:eastAsia="ru-RU"/>
        </w:rPr>
        <w:t>1</w:t>
      </w:r>
      <w:r w:rsidR="00420954">
        <w:rPr>
          <w:rFonts w:ascii="Times New Roman" w:eastAsia="Times New Roman" w:hAnsi="Times New Roman" w:cs="Times New Roman"/>
          <w:lang w:eastAsia="ru-RU"/>
        </w:rPr>
        <w:t>уп.</w:t>
      </w:r>
    </w:p>
    <w:p w14:paraId="459DC0AB" w14:textId="30879BBD" w:rsidR="00362542" w:rsidRPr="00362542" w:rsidRDefault="00362542" w:rsidP="00F84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62542">
        <w:rPr>
          <w:rFonts w:ascii="Times New Roman" w:eastAsia="Times New Roman" w:hAnsi="Times New Roman" w:cs="Times New Roman"/>
          <w:lang w:eastAsia="ru-RU"/>
        </w:rPr>
        <w:t>Стойки изготовлены из сталь</w:t>
      </w:r>
      <w:r w:rsidR="00F84AB2">
        <w:rPr>
          <w:rFonts w:ascii="Times New Roman" w:eastAsia="Times New Roman" w:hAnsi="Times New Roman" w:cs="Times New Roman"/>
          <w:lang w:eastAsia="ru-RU"/>
        </w:rPr>
        <w:t>ной трубы: наружный диаметр — 108мм, толщина стенки — 2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мм. Для надёжной фиксации стойки заглубляют в грунт на </w:t>
      </w:r>
      <w:r w:rsidR="00420954">
        <w:rPr>
          <w:rFonts w:ascii="Times New Roman" w:eastAsia="Times New Roman" w:hAnsi="Times New Roman" w:cs="Times New Roman"/>
          <w:lang w:eastAsia="ru-RU"/>
        </w:rPr>
        <w:t>10</w:t>
      </w:r>
      <w:r w:rsidR="00DC4973">
        <w:rPr>
          <w:rFonts w:ascii="Times New Roman" w:eastAsia="Times New Roman" w:hAnsi="Times New Roman" w:cs="Times New Roman"/>
          <w:lang w:eastAsia="ru-RU"/>
        </w:rPr>
        <w:t>00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мм с последующим бетонированием.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ACF">
        <w:rPr>
          <w:rFonts w:ascii="Times New Roman" w:eastAsia="Times New Roman" w:hAnsi="Times New Roman" w:cs="Times New Roman"/>
          <w:lang w:eastAsia="ru-RU"/>
        </w:rPr>
        <w:t>П</w:t>
      </w:r>
      <w:r w:rsidR="00D516E3">
        <w:rPr>
          <w:rFonts w:ascii="Times New Roman" w:eastAsia="Times New Roman" w:hAnsi="Times New Roman" w:cs="Times New Roman"/>
          <w:lang w:eastAsia="ru-RU"/>
        </w:rPr>
        <w:t>е</w:t>
      </w:r>
      <w:r w:rsidR="00A84ACF">
        <w:rPr>
          <w:rFonts w:ascii="Times New Roman" w:eastAsia="Times New Roman" w:hAnsi="Times New Roman" w:cs="Times New Roman"/>
          <w:lang w:eastAsia="ru-RU"/>
        </w:rPr>
        <w:t>рекладины</w:t>
      </w:r>
      <w:r w:rsidR="001166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ACF">
        <w:rPr>
          <w:rFonts w:ascii="Times New Roman" w:eastAsia="Times New Roman" w:hAnsi="Times New Roman" w:cs="Times New Roman"/>
          <w:lang w:eastAsia="ru-RU"/>
        </w:rPr>
        <w:t>изготовлены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из стальной трубы: 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наружный диаметр — 33,5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>мм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(ДУ 25)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>, толщина стенки — 2</w:t>
      </w:r>
      <w:r w:rsidR="00F84AB2">
        <w:rPr>
          <w:rFonts w:ascii="Times New Roman" w:eastAsia="Times New Roman" w:hAnsi="Times New Roman" w:cs="Times New Roman"/>
          <w:lang w:eastAsia="ru-RU"/>
        </w:rPr>
        <w:t>,8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 мм. </w:t>
      </w:r>
      <w:r w:rsidRPr="00362542">
        <w:rPr>
          <w:rFonts w:ascii="Times New Roman" w:eastAsia="Times New Roman" w:hAnsi="Times New Roman" w:cs="Times New Roman"/>
          <w:lang w:eastAsia="ru-RU"/>
        </w:rPr>
        <w:t>Поверхность труб — гладкая, не имеет острых элементов и обеспе</w:t>
      </w:r>
      <w:r>
        <w:rPr>
          <w:rFonts w:ascii="Times New Roman" w:eastAsia="Times New Roman" w:hAnsi="Times New Roman" w:cs="Times New Roman"/>
          <w:lang w:eastAsia="ru-RU"/>
        </w:rPr>
        <w:t>чивает безопасную эксплуатацию.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Крепление перекладин  к стойкам осуществляется при помощи хомутов.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Пластиковый хомут для соединения двух перпендикулярно расположенных труб Ø108 мм и 34 мм (ДУ25). </w:t>
      </w:r>
      <w:proofErr w:type="gramStart"/>
      <w:r w:rsidR="00F84AB2" w:rsidRPr="00F84AB2">
        <w:rPr>
          <w:rFonts w:ascii="Times New Roman" w:eastAsia="Times New Roman" w:hAnsi="Times New Roman" w:cs="Times New Roman"/>
          <w:lang w:eastAsia="ru-RU"/>
        </w:rPr>
        <w:t>Изготовлен</w:t>
      </w:r>
      <w:proofErr w:type="gramEnd"/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 из </w:t>
      </w:r>
      <w:proofErr w:type="spellStart"/>
      <w:r w:rsidR="00F84AB2" w:rsidRPr="00F84AB2">
        <w:rPr>
          <w:rFonts w:ascii="Times New Roman" w:eastAsia="Times New Roman" w:hAnsi="Times New Roman" w:cs="Times New Roman"/>
          <w:lang w:eastAsia="ru-RU"/>
        </w:rPr>
        <w:t>стеклон</w:t>
      </w:r>
      <w:r w:rsidR="00F84AB2">
        <w:rPr>
          <w:rFonts w:ascii="Times New Roman" w:eastAsia="Times New Roman" w:hAnsi="Times New Roman" w:cs="Times New Roman"/>
          <w:lang w:eastAsia="ru-RU"/>
        </w:rPr>
        <w:t>аполненного</w:t>
      </w:r>
      <w:proofErr w:type="spellEnd"/>
      <w:r w:rsidR="00F84AB2">
        <w:rPr>
          <w:rFonts w:ascii="Times New Roman" w:eastAsia="Times New Roman" w:hAnsi="Times New Roman" w:cs="Times New Roman"/>
          <w:lang w:eastAsia="ru-RU"/>
        </w:rPr>
        <w:t xml:space="preserve"> полиамида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 (-40 до +60 °С) и </w:t>
      </w:r>
      <w:proofErr w:type="gramStart"/>
      <w:r w:rsidR="00F84AB2" w:rsidRPr="00F84AB2">
        <w:rPr>
          <w:rFonts w:ascii="Times New Roman" w:eastAsia="Times New Roman" w:hAnsi="Times New Roman" w:cs="Times New Roman"/>
          <w:lang w:eastAsia="ru-RU"/>
        </w:rPr>
        <w:t>УФ-излучению</w:t>
      </w:r>
      <w:proofErr w:type="gramEnd"/>
      <w:r w:rsidR="00F84AB2" w:rsidRPr="00F84AB2">
        <w:rPr>
          <w:rFonts w:ascii="Times New Roman" w:eastAsia="Times New Roman" w:hAnsi="Times New Roman" w:cs="Times New Roman"/>
          <w:lang w:eastAsia="ru-RU"/>
        </w:rPr>
        <w:t>. Предусмотрены уплотнительные резиновые вставки для надежной фиксации – хомут плотно прилегает к трубе, не ско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льзит в процессе эксплуатации. 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Хомут состоит из 2 элементов, которые </w:t>
      </w:r>
      <w:r w:rsidR="00F84AB2">
        <w:rPr>
          <w:rFonts w:ascii="Times New Roman" w:eastAsia="Times New Roman" w:hAnsi="Times New Roman" w:cs="Times New Roman"/>
          <w:lang w:eastAsia="ru-RU"/>
        </w:rPr>
        <w:t>фиксируются между собой винтами.</w:t>
      </w:r>
    </w:p>
    <w:p w14:paraId="733CDE65" w14:textId="77777777" w:rsidR="00BA185D" w:rsidRDefault="00BA185D" w:rsidP="004C4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A185D">
        <w:rPr>
          <w:rFonts w:ascii="Times New Roman" w:eastAsia="Times New Roman" w:hAnsi="Times New Roman" w:cs="Times New Roman"/>
          <w:lang w:eastAsia="ru-RU"/>
        </w:rPr>
        <w:t>Скамья выполнена из соснового бруса квадратного сечения 100×100 мм. Для повышения безопасности поверхность сделана рифлёной — это снижает риск проскальзывания стоп и ладоней.</w:t>
      </w:r>
    </w:p>
    <w:p w14:paraId="738982D5" w14:textId="7D6D1372" w:rsidR="00073299" w:rsidRDefault="00073299" w:rsidP="000732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73299">
        <w:rPr>
          <w:rFonts w:ascii="Times New Roman" w:eastAsia="Times New Roman" w:hAnsi="Times New Roman" w:cs="Times New Roman"/>
          <w:lang w:eastAsia="ru-RU"/>
        </w:rPr>
        <w:t xml:space="preserve">Все деревянные элементы обработаны в два слоя лессирующим антисептиком с тройной защитой: от ультрафиолетового излучения, влаги и </w:t>
      </w:r>
      <w:proofErr w:type="spellStart"/>
      <w:r w:rsidRPr="00073299">
        <w:rPr>
          <w:rFonts w:ascii="Times New Roman" w:eastAsia="Times New Roman" w:hAnsi="Times New Roman" w:cs="Times New Roman"/>
          <w:lang w:eastAsia="ru-RU"/>
        </w:rPr>
        <w:t>биопоражений</w:t>
      </w:r>
      <w:proofErr w:type="spellEnd"/>
      <w:r w:rsidRPr="00073299">
        <w:rPr>
          <w:rFonts w:ascii="Times New Roman" w:eastAsia="Times New Roman" w:hAnsi="Times New Roman" w:cs="Times New Roman"/>
          <w:lang w:eastAsia="ru-RU"/>
        </w:rPr>
        <w:t>. Такое покрытие сохраняет эластичность — оно адаптируется к естественным изменениям древесины (расширению и сжатию), не растрескивается и не отслаивается со временем. При этом поры дерева остаются открытыми, материал «дышит», что предупреждает внутреннее гниение и одновременно эффектно выделяет природную текстуру древесины.</w:t>
      </w:r>
    </w:p>
    <w:p w14:paraId="3FA87414" w14:textId="3321D103" w:rsidR="00F6124E" w:rsidRDefault="00F6124E" w:rsidP="004C4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7EC3ED79" w14:textId="37EF6CD1" w:rsidR="006E36C4" w:rsidRPr="007A2080" w:rsidRDefault="007F00EA" w:rsidP="007A2080">
      <w:pPr>
        <w:pStyle w:val="a4"/>
        <w:jc w:val="both"/>
        <w:rPr>
          <w:rFonts w:ascii="Times New Roman" w:hAnsi="Times New Roman" w:cs="Times New Roman"/>
        </w:rPr>
      </w:pPr>
      <w:r w:rsidRPr="007F00EA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7F00EA">
        <w:rPr>
          <w:rFonts w:ascii="Times New Roman" w:hAnsi="Times New Roman" w:cs="Times New Roman"/>
        </w:rPr>
        <w:t>Р</w:t>
      </w:r>
      <w:proofErr w:type="gramEnd"/>
      <w:r w:rsidRPr="007F00EA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04794"/>
    <w:rsid w:val="00073299"/>
    <w:rsid w:val="000B5C48"/>
    <w:rsid w:val="00114EE7"/>
    <w:rsid w:val="0011663D"/>
    <w:rsid w:val="0016149D"/>
    <w:rsid w:val="00196285"/>
    <w:rsid w:val="00201E75"/>
    <w:rsid w:val="00264628"/>
    <w:rsid w:val="00351D1C"/>
    <w:rsid w:val="00354D30"/>
    <w:rsid w:val="00362542"/>
    <w:rsid w:val="00384C7C"/>
    <w:rsid w:val="00416C3A"/>
    <w:rsid w:val="00420954"/>
    <w:rsid w:val="00480F61"/>
    <w:rsid w:val="004C4766"/>
    <w:rsid w:val="004F0342"/>
    <w:rsid w:val="0055222C"/>
    <w:rsid w:val="00557EF8"/>
    <w:rsid w:val="005C09CE"/>
    <w:rsid w:val="005F141D"/>
    <w:rsid w:val="0062297E"/>
    <w:rsid w:val="00694870"/>
    <w:rsid w:val="006E36C4"/>
    <w:rsid w:val="00756798"/>
    <w:rsid w:val="00775EFB"/>
    <w:rsid w:val="007868AF"/>
    <w:rsid w:val="007A2080"/>
    <w:rsid w:val="007F00EA"/>
    <w:rsid w:val="007F0578"/>
    <w:rsid w:val="007F583C"/>
    <w:rsid w:val="007F7771"/>
    <w:rsid w:val="008B2892"/>
    <w:rsid w:val="009B55FD"/>
    <w:rsid w:val="009E7F7D"/>
    <w:rsid w:val="00A30F84"/>
    <w:rsid w:val="00A61287"/>
    <w:rsid w:val="00A84ACF"/>
    <w:rsid w:val="00B7616F"/>
    <w:rsid w:val="00BA185D"/>
    <w:rsid w:val="00BE5F48"/>
    <w:rsid w:val="00CD1F74"/>
    <w:rsid w:val="00D14EA1"/>
    <w:rsid w:val="00D26E45"/>
    <w:rsid w:val="00D318B2"/>
    <w:rsid w:val="00D516E3"/>
    <w:rsid w:val="00D777A1"/>
    <w:rsid w:val="00DC4973"/>
    <w:rsid w:val="00E244D4"/>
    <w:rsid w:val="00F6124E"/>
    <w:rsid w:val="00F6658D"/>
    <w:rsid w:val="00F706D0"/>
    <w:rsid w:val="00F75AEB"/>
    <w:rsid w:val="00F84AB2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209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209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lav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46</cp:revision>
  <dcterms:created xsi:type="dcterms:W3CDTF">2026-06-19T12:23:00Z</dcterms:created>
  <dcterms:modified xsi:type="dcterms:W3CDTF">2026-08-11T08:26:00Z</dcterms:modified>
</cp:coreProperties>
</file>