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19F52DE" w:rsidR="00D777A1" w:rsidRPr="005C09CE" w:rsidRDefault="00D758D7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Испытание на ловкость №9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130C262" w:rsidR="00D777A1" w:rsidRDefault="00D758D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69DEDB7" wp14:editId="57267BD0">
            <wp:extent cx="2533650" cy="938229"/>
            <wp:effectExtent l="0" t="0" r="0" b="0"/>
            <wp:docPr id="2" name="Рисунок 2" descr="Испытание на ловкость № 9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ытание на ловкость № 9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3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625E29FA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D758D7">
        <w:rPr>
          <w:rFonts w:ascii="Times New Roman" w:eastAsia="Times New Roman" w:hAnsi="Times New Roman" w:cs="Times New Roman"/>
          <w:bCs/>
          <w:lang w:eastAsia="ru-RU"/>
        </w:rPr>
        <w:t>13190х12300х2730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4CC81753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D11FB3">
        <w:rPr>
          <w:rFonts w:ascii="Times New Roman" w:eastAsia="Times New Roman" w:hAnsi="Times New Roman" w:cs="Times New Roman"/>
          <w:bCs/>
          <w:lang w:eastAsia="ru-RU"/>
        </w:rPr>
        <w:t xml:space="preserve">мер зоны безопасности: </w:t>
      </w:r>
      <w:r w:rsidR="00D758D7">
        <w:rPr>
          <w:rFonts w:ascii="Times New Roman" w:eastAsia="Times New Roman" w:hAnsi="Times New Roman" w:cs="Times New Roman"/>
          <w:bCs/>
          <w:lang w:eastAsia="ru-RU"/>
        </w:rPr>
        <w:t>15190х14300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319E9E29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D758D7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16190х15300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6C23F07B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4F99A03A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7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461D7559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D758D7" w:rsidRPr="00D758D7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https://lastochka-lip.com/catalog/ispytanie-na-lovkost-№-9-akacziya-robiniya/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D33AC5D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D11FB3">
        <w:rPr>
          <w:rFonts w:ascii="Times New Roman" w:eastAsia="Times New Roman" w:hAnsi="Times New Roman" w:cs="Times New Roman"/>
          <w:lang w:eastAsia="ru-RU"/>
        </w:rPr>
        <w:t>Столб</w:t>
      </w:r>
      <w:r w:rsidR="001C6012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D758D7">
        <w:rPr>
          <w:rFonts w:ascii="Times New Roman" w:eastAsia="Times New Roman" w:hAnsi="Times New Roman" w:cs="Times New Roman"/>
          <w:lang w:eastAsia="ru-RU"/>
        </w:rPr>
        <w:t>32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D758D7">
        <w:rPr>
          <w:rFonts w:ascii="Times New Roman" w:eastAsia="Times New Roman" w:hAnsi="Times New Roman" w:cs="Times New Roman"/>
          <w:lang w:eastAsia="ru-RU"/>
        </w:rPr>
        <w:t>9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сетка – </w:t>
      </w:r>
      <w:r w:rsidR="00D758D7">
        <w:rPr>
          <w:rFonts w:ascii="Times New Roman" w:eastAsia="Times New Roman" w:hAnsi="Times New Roman" w:cs="Times New Roman"/>
          <w:lang w:eastAsia="ru-RU"/>
        </w:rPr>
        <w:t>6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1C6012">
        <w:rPr>
          <w:rFonts w:ascii="Times New Roman" w:eastAsia="Times New Roman" w:hAnsi="Times New Roman" w:cs="Times New Roman"/>
          <w:lang w:eastAsia="ru-RU"/>
        </w:rPr>
        <w:t xml:space="preserve"> нити  с подвесами – </w:t>
      </w:r>
      <w:r w:rsidR="00D11FB3">
        <w:rPr>
          <w:rFonts w:ascii="Times New Roman" w:eastAsia="Times New Roman" w:hAnsi="Times New Roman" w:cs="Times New Roman"/>
          <w:lang w:eastAsia="ru-RU"/>
        </w:rPr>
        <w:t>7</w:t>
      </w:r>
      <w:r w:rsidR="00F6124E">
        <w:rPr>
          <w:rFonts w:ascii="Times New Roman" w:eastAsia="Times New Roman" w:hAnsi="Times New Roman" w:cs="Times New Roman"/>
          <w:lang w:eastAsia="ru-RU"/>
        </w:rPr>
        <w:t>шт</w:t>
      </w:r>
      <w:r w:rsidR="00D11FB3">
        <w:rPr>
          <w:rFonts w:ascii="Times New Roman" w:eastAsia="Times New Roman" w:hAnsi="Times New Roman" w:cs="Times New Roman"/>
          <w:lang w:eastAsia="ru-RU"/>
        </w:rPr>
        <w:t>, канат -</w:t>
      </w:r>
      <w:r w:rsidR="00D758D7">
        <w:rPr>
          <w:rFonts w:ascii="Times New Roman" w:eastAsia="Times New Roman" w:hAnsi="Times New Roman" w:cs="Times New Roman"/>
          <w:lang w:eastAsia="ru-RU"/>
        </w:rPr>
        <w:t xml:space="preserve"> 7</w:t>
      </w:r>
      <w:r w:rsidR="00D11FB3">
        <w:rPr>
          <w:rFonts w:ascii="Times New Roman" w:eastAsia="Times New Roman" w:hAnsi="Times New Roman" w:cs="Times New Roman"/>
          <w:lang w:eastAsia="ru-RU"/>
        </w:rPr>
        <w:t>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4BDEE88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8247E89" w14:textId="31013ECE" w:rsidR="00B7616F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</w:t>
      </w:r>
      <w:r w:rsidR="001C6012">
        <w:rPr>
          <w:rFonts w:ascii="Times New Roman" w:eastAsia="Times New Roman" w:hAnsi="Times New Roman" w:cs="Times New Roman"/>
          <w:lang w:eastAsia="ru-RU"/>
        </w:rPr>
        <w:t>элементы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D758D7">
        <w:rPr>
          <w:rFonts w:ascii="Times New Roman" w:eastAsia="Times New Roman" w:hAnsi="Times New Roman" w:cs="Times New Roman"/>
          <w:lang w:eastAsia="ru-RU"/>
        </w:rPr>
        <w:t>Все канатные элементы крепя</w:t>
      </w:r>
      <w:r>
        <w:rPr>
          <w:rFonts w:ascii="Times New Roman" w:eastAsia="Times New Roman" w:hAnsi="Times New Roman" w:cs="Times New Roman"/>
          <w:lang w:eastAsia="ru-RU"/>
        </w:rPr>
        <w:t xml:space="preserve">тся к столбам при помощи винт кольца и якорной скобы. </w:t>
      </w:r>
      <w:r w:rsidR="00D11FB3" w:rsidRPr="00D11FB3">
        <w:rPr>
          <w:rFonts w:ascii="Times New Roman" w:eastAsia="Times New Roman" w:hAnsi="Times New Roman" w:cs="Times New Roman"/>
          <w:lang w:eastAsia="ru-RU"/>
        </w:rPr>
        <w:t>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>м, обладающий тройной защитой от: уф-излучения, влаги, би</w:t>
      </w:r>
      <w:bookmarkStart w:id="0" w:name="_GoBack"/>
      <w:bookmarkEnd w:id="0"/>
      <w:r w:rsidR="00D318B2" w:rsidRPr="007A2080">
        <w:rPr>
          <w:rFonts w:ascii="Times New Roman" w:hAnsi="Times New Roman" w:cs="Times New Roman"/>
        </w:rPr>
        <w:t xml:space="preserve">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9B55FD"/>
    <w:rsid w:val="00B7616F"/>
    <w:rsid w:val="00CD1F74"/>
    <w:rsid w:val="00D11FB3"/>
    <w:rsid w:val="00D318B2"/>
    <w:rsid w:val="00D758D7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spytanie-na-lovkost-&#8470;-9-akacziya-robi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19</cp:revision>
  <dcterms:created xsi:type="dcterms:W3CDTF">2026-06-19T12:23:00Z</dcterms:created>
  <dcterms:modified xsi:type="dcterms:W3CDTF">2026-06-24T12:35:00Z</dcterms:modified>
</cp:coreProperties>
</file>