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D8B1E" w14:textId="4120AE65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23D1D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комплекс «ШЕСТИГРАННИК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D63CC89" w:rsidR="00D777A1" w:rsidRDefault="00123D1D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8AA76A5" wp14:editId="01FDCD5C">
            <wp:extent cx="2901253" cy="1631445"/>
            <wp:effectExtent l="0" t="0" r="0" b="6985"/>
            <wp:docPr id="1" name="Рисунок 1" descr="Игровой комплекс «ШЕСТИГРАННИК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ШЕСТИГРАННИК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445" cy="1631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09EB0B65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(ДхШхВ): </w:t>
      </w:r>
      <w:r w:rsidR="00123D1D">
        <w:rPr>
          <w:rFonts w:ascii="Times New Roman" w:eastAsia="Times New Roman" w:hAnsi="Times New Roman" w:cs="Times New Roman"/>
          <w:bCs/>
          <w:sz w:val="24"/>
          <w:lang w:eastAsia="ru-RU"/>
        </w:rPr>
        <w:t>4520х3110х3000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4741F351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123D1D">
        <w:rPr>
          <w:rFonts w:ascii="Times New Roman" w:eastAsia="Times New Roman" w:hAnsi="Times New Roman" w:cs="Times New Roman"/>
          <w:bCs/>
          <w:sz w:val="24"/>
          <w:lang w:eastAsia="ru-RU"/>
        </w:rPr>
        <w:t>7</w:t>
      </w:r>
      <w:r w:rsidR="00C02EE8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123D1D">
        <w:rPr>
          <w:rFonts w:ascii="Times New Roman" w:eastAsia="Times New Roman" w:hAnsi="Times New Roman" w:cs="Times New Roman"/>
          <w:bCs/>
          <w:sz w:val="24"/>
          <w:lang w:eastAsia="ru-RU"/>
        </w:rPr>
        <w:t>15х4840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21575FA6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123D1D">
        <w:rPr>
          <w:rFonts w:ascii="Times New Roman" w:eastAsia="Times New Roman" w:hAnsi="Times New Roman" w:cs="Times New Roman"/>
          <w:bCs/>
          <w:sz w:val="24"/>
          <w:lang w:eastAsia="ru-RU"/>
        </w:rPr>
        <w:t>8005х5840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5EACF351" w:rsidR="00E53B11" w:rsidRDefault="00D63657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983E7A">
        <w:rPr>
          <w:rFonts w:ascii="Times New Roman" w:eastAsia="Times New Roman" w:hAnsi="Times New Roman" w:cs="Times New Roman"/>
          <w:bCs/>
          <w:sz w:val="24"/>
          <w:lang w:eastAsia="ru-RU"/>
        </w:rPr>
        <w:t>15</w:t>
      </w:r>
      <w:r w:rsidR="00BC4BF2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14:paraId="09DC558A" w14:textId="12B9A948" w:rsidR="00702D19" w:rsidRPr="00702D19" w:rsidRDefault="00123D1D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25</w:t>
      </w:r>
      <w:r w:rsidR="00BC4BF2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4421F543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123D1D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123D1D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47060995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983E7A">
        <w:rPr>
          <w:rFonts w:ascii="Times New Roman" w:eastAsia="Times New Roman" w:hAnsi="Times New Roman" w:cs="Times New Roman"/>
          <w:bCs/>
          <w:sz w:val="24"/>
          <w:lang w:eastAsia="ru-RU"/>
        </w:rPr>
        <w:t>от 6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-1</w:t>
      </w:r>
      <w:r w:rsidR="00FA1B11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05FF61C6" w14:textId="53975651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5" w:history="1">
        <w:r w:rsidR="00123D1D" w:rsidRPr="00123D1D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https://lastochka-lip.com/catalog/igrovoj-kompleks-shestigrannik/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3A2FB45E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123D1D">
        <w:rPr>
          <w:rFonts w:ascii="Times New Roman" w:eastAsia="Times New Roman" w:hAnsi="Times New Roman" w:cs="Times New Roman"/>
          <w:sz w:val="24"/>
          <w:lang w:eastAsia="ru-RU"/>
        </w:rPr>
        <w:t>стойка -6</w:t>
      </w:r>
      <w:r w:rsidR="00983E7A">
        <w:rPr>
          <w:rFonts w:ascii="Times New Roman" w:eastAsia="Times New Roman" w:hAnsi="Times New Roman" w:cs="Times New Roman"/>
          <w:sz w:val="24"/>
          <w:lang w:eastAsia="ru-RU"/>
        </w:rPr>
        <w:t>шт, скалодролмная панель – 1шт, горка Н1</w:t>
      </w:r>
      <w:r w:rsidR="002641A2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983E7A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2641A2">
        <w:rPr>
          <w:rFonts w:ascii="Times New Roman" w:eastAsia="Times New Roman" w:hAnsi="Times New Roman" w:cs="Times New Roman"/>
          <w:sz w:val="24"/>
          <w:lang w:eastAsia="ru-RU"/>
        </w:rPr>
        <w:t xml:space="preserve">0 – 1шт, настил пола – </w:t>
      </w:r>
      <w:r w:rsidR="00123D1D">
        <w:rPr>
          <w:rFonts w:ascii="Times New Roman" w:eastAsia="Times New Roman" w:hAnsi="Times New Roman" w:cs="Times New Roman"/>
          <w:sz w:val="24"/>
          <w:lang w:eastAsia="ru-RU"/>
        </w:rPr>
        <w:t>1</w:t>
      </w:r>
      <w:r w:rsidR="00983E7A">
        <w:rPr>
          <w:rFonts w:ascii="Times New Roman" w:eastAsia="Times New Roman" w:hAnsi="Times New Roman" w:cs="Times New Roman"/>
          <w:sz w:val="24"/>
          <w:lang w:eastAsia="ru-RU"/>
        </w:rPr>
        <w:t xml:space="preserve">компл., сетка лазательная – </w:t>
      </w:r>
      <w:r w:rsidR="00123D1D">
        <w:rPr>
          <w:rFonts w:ascii="Times New Roman" w:eastAsia="Times New Roman" w:hAnsi="Times New Roman" w:cs="Times New Roman"/>
          <w:sz w:val="24"/>
          <w:lang w:eastAsia="ru-RU"/>
        </w:rPr>
        <w:t>3</w:t>
      </w:r>
      <w:r w:rsidR="002641A2">
        <w:rPr>
          <w:rFonts w:ascii="Times New Roman" w:eastAsia="Times New Roman" w:hAnsi="Times New Roman" w:cs="Times New Roman"/>
          <w:sz w:val="24"/>
          <w:lang w:eastAsia="ru-RU"/>
        </w:rPr>
        <w:t>шт, б</w:t>
      </w:r>
      <w:r w:rsidR="00983E7A">
        <w:rPr>
          <w:rFonts w:ascii="Times New Roman" w:eastAsia="Times New Roman" w:hAnsi="Times New Roman" w:cs="Times New Roman"/>
          <w:sz w:val="24"/>
          <w:lang w:eastAsia="ru-RU"/>
        </w:rPr>
        <w:t xml:space="preserve">алка – </w:t>
      </w:r>
      <w:r w:rsidR="00123D1D">
        <w:rPr>
          <w:rFonts w:ascii="Times New Roman" w:eastAsia="Times New Roman" w:hAnsi="Times New Roman" w:cs="Times New Roman"/>
          <w:sz w:val="24"/>
          <w:lang w:eastAsia="ru-RU"/>
        </w:rPr>
        <w:t>1</w:t>
      </w:r>
      <w:r w:rsidR="00983E7A">
        <w:rPr>
          <w:rFonts w:ascii="Times New Roman" w:eastAsia="Times New Roman" w:hAnsi="Times New Roman" w:cs="Times New Roman"/>
          <w:sz w:val="24"/>
          <w:lang w:eastAsia="ru-RU"/>
        </w:rPr>
        <w:t xml:space="preserve">2шт, </w:t>
      </w:r>
      <w:r w:rsidR="00123D1D">
        <w:rPr>
          <w:rFonts w:ascii="Times New Roman" w:eastAsia="Times New Roman" w:hAnsi="Times New Roman" w:cs="Times New Roman"/>
          <w:sz w:val="24"/>
          <w:lang w:eastAsia="ru-RU"/>
        </w:rPr>
        <w:t>шест – 1шт.</w:t>
      </w:r>
    </w:p>
    <w:p w14:paraId="0A3ABD70" w14:textId="40B65431" w:rsidR="00261ADB" w:rsidRDefault="00261ADB" w:rsidP="00261A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61ADB">
        <w:rPr>
          <w:rFonts w:ascii="Times New Roman" w:eastAsia="Times New Roman" w:hAnsi="Times New Roman" w:cs="Times New Roman"/>
          <w:sz w:val="24"/>
          <w:lang w:eastAsia="ru-RU"/>
        </w:rPr>
        <w:t>Комплекс ориентирован на развитие крупной моторики, координации, силы хвата и прост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ранственной ориентации у детей. </w:t>
      </w:r>
      <w:r w:rsidRPr="00261ADB">
        <w:rPr>
          <w:rFonts w:ascii="Times New Roman" w:eastAsia="Times New Roman" w:hAnsi="Times New Roman" w:cs="Times New Roman"/>
          <w:sz w:val="24"/>
          <w:lang w:eastAsia="ru-RU"/>
        </w:rPr>
        <w:t>Функцион</w:t>
      </w:r>
      <w:r w:rsidR="00123D1D">
        <w:rPr>
          <w:rFonts w:ascii="Times New Roman" w:eastAsia="Times New Roman" w:hAnsi="Times New Roman" w:cs="Times New Roman"/>
          <w:sz w:val="24"/>
          <w:lang w:eastAsia="ru-RU"/>
        </w:rPr>
        <w:t xml:space="preserve">ал: лазание по канатной сетке, </w:t>
      </w:r>
      <w:r w:rsidRPr="00261ADB">
        <w:rPr>
          <w:rFonts w:ascii="Times New Roman" w:eastAsia="Times New Roman" w:hAnsi="Times New Roman" w:cs="Times New Roman"/>
          <w:sz w:val="24"/>
          <w:lang w:eastAsia="ru-RU"/>
        </w:rPr>
        <w:t>спуск по горке; тренировка вестибулярного аппарата, баланса и навыков безопасного перемещения на высоте.</w:t>
      </w: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07E8B0BF" w:rsidR="00252F81" w:rsidRDefault="00123D1D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Стойки и</w:t>
      </w:r>
      <w:r w:rsidR="002641A2">
        <w:rPr>
          <w:rFonts w:ascii="Times New Roman" w:eastAsia="Times New Roman" w:hAnsi="Times New Roman" w:cs="Times New Roman"/>
          <w:sz w:val="24"/>
          <w:lang w:eastAsia="ru-RU"/>
        </w:rPr>
        <w:t xml:space="preserve"> балки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от 1</w:t>
      </w:r>
      <w:r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органическими отходам. Все тщательно отшлифовано, не имеет сколов. Поверхность гладкая, безопасная</w:t>
      </w:r>
      <w:r w:rsidR="00252F81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2641A2" w:rsidRPr="002641A2">
        <w:rPr>
          <w:rFonts w:ascii="Times New Roman" w:eastAsia="Times New Roman" w:hAnsi="Times New Roman" w:cs="Times New Roman"/>
          <w:sz w:val="24"/>
          <w:lang w:eastAsia="ru-RU"/>
        </w:rPr>
        <w:t>Балка фиксируется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27765519" w14:textId="04D149E9" w:rsidR="00E53B11" w:rsidRDefault="002641A2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Настил пола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строганой доски толщиной 40 мм. </w:t>
      </w:r>
      <w:r w:rsidR="00582891"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контакта.</w:t>
      </w:r>
      <w:r w:rsidR="00613CE9" w:rsidRPr="00613CE9">
        <w:t xml:space="preserve"> </w:t>
      </w:r>
    </w:p>
    <w:p w14:paraId="3337DC20" w14:textId="264CDD92" w:rsidR="00252F81" w:rsidRDefault="00252F8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52F81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</w:t>
      </w:r>
      <w:r>
        <w:rPr>
          <w:rFonts w:ascii="Times New Roman" w:eastAsia="Times New Roman" w:hAnsi="Times New Roman" w:cs="Times New Roman"/>
          <w:sz w:val="24"/>
          <w:lang w:eastAsia="ru-RU"/>
        </w:rPr>
        <w:t>ольких видов. Канат крепится к балкам</w:t>
      </w:r>
      <w:r w:rsidRPr="00252F81">
        <w:rPr>
          <w:rFonts w:ascii="Times New Roman" w:eastAsia="Times New Roman" w:hAnsi="Times New Roman" w:cs="Times New Roman"/>
          <w:sz w:val="24"/>
          <w:lang w:eastAsia="ru-RU"/>
        </w:rPr>
        <w:t xml:space="preserve"> при помощи винт кольца и якорной скобы. Сиденье-диск изготовлено из высокоплотного TPE, изготовленного методом литья под давлением (термопластичный эластомер), оснащенного вставкой из металлической пластины</w:t>
      </w:r>
      <w:r w:rsidR="0001432F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1BC32E1D" w14:textId="78C8F9B7" w:rsidR="002641A2" w:rsidRDefault="002641A2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641A2">
        <w:rPr>
          <w:rFonts w:ascii="Times New Roman" w:eastAsia="Times New Roman" w:hAnsi="Times New Roman" w:cs="Times New Roman"/>
          <w:sz w:val="24"/>
          <w:lang w:eastAsia="ru-RU"/>
        </w:rPr>
        <w:t>Скалодром</w:t>
      </w:r>
      <w:r w:rsidR="001120B1">
        <w:rPr>
          <w:rFonts w:ascii="Times New Roman" w:eastAsia="Times New Roman" w:hAnsi="Times New Roman" w:cs="Times New Roman"/>
          <w:sz w:val="24"/>
          <w:lang w:eastAsia="ru-RU"/>
        </w:rPr>
        <w:t>ная панель</w:t>
      </w:r>
      <w:r w:rsidRPr="002641A2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</w:t>
      </w:r>
      <w:r w:rsidR="001120B1">
        <w:rPr>
          <w:rFonts w:ascii="Times New Roman" w:eastAsia="Times New Roman" w:hAnsi="Times New Roman" w:cs="Times New Roman"/>
          <w:sz w:val="24"/>
          <w:lang w:eastAsia="ru-RU"/>
        </w:rPr>
        <w:t>а</w:t>
      </w:r>
      <w:r w:rsidRPr="002641A2">
        <w:rPr>
          <w:rFonts w:ascii="Times New Roman" w:eastAsia="Times New Roman" w:hAnsi="Times New Roman" w:cs="Times New Roman"/>
          <w:sz w:val="24"/>
          <w:lang w:eastAsia="ru-RU"/>
        </w:rPr>
        <w:t xml:space="preserve"> из обрезных досок толщиной 50мм. Доски скалодрома расположены в два слоя. Направление досок в одном слое строго параллельное с зазорами 2-3 мм. Направление досок в соседних слоях – строго перпендикулярное. Фаска торцов снята. Доски тщательно отшлифованы, не имеют сколов. Поверхность гладкая, безопасная.</w:t>
      </w:r>
    </w:p>
    <w:p w14:paraId="77C7F853" w14:textId="3863768C" w:rsidR="00E53B11" w:rsidRPr="004B791E" w:rsidRDefault="00E53B1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</w:t>
      </w:r>
      <w:r w:rsidRPr="00E53B11">
        <w:rPr>
          <w:rFonts w:ascii="Times New Roman" w:eastAsia="Times New Roman" w:hAnsi="Times New Roman" w:cs="Times New Roman"/>
          <w:sz w:val="24"/>
          <w:lang w:eastAsia="ru-RU"/>
        </w:rPr>
        <w:lastRenderedPageBreak/>
        <w:t>зацепления одежды и травмирования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1BE73284" w14:textId="77777777" w:rsidR="00123D1D" w:rsidRPr="00123D1D" w:rsidRDefault="00123D1D" w:rsidP="00123D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23D1D">
        <w:rPr>
          <w:rFonts w:ascii="Times New Roman" w:eastAsia="Times New Roman" w:hAnsi="Times New Roman" w:cs="Times New Roman"/>
          <w:sz w:val="24"/>
          <w:lang w:eastAsia="ru-RU"/>
        </w:rPr>
        <w:t>Шест изготовлен из стальной  трубы круглого сечения диаметром 33,5мм, толщина стенки 2,8мм. Крепится при помощи переходников для крепления трубы к плоской поверхности. Изделие изготовлено из стеклонаполненного полиамида.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температур.</w:t>
      </w:r>
    </w:p>
    <w:p w14:paraId="4267ED51" w14:textId="0F89BD09" w:rsidR="00123D1D" w:rsidRDefault="00123D1D" w:rsidP="00123D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23D1D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667C6ECD" w14:textId="77777777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1432F"/>
    <w:rsid w:val="000148F6"/>
    <w:rsid w:val="00073367"/>
    <w:rsid w:val="0009344C"/>
    <w:rsid w:val="001120B1"/>
    <w:rsid w:val="00123D1D"/>
    <w:rsid w:val="001250CF"/>
    <w:rsid w:val="00160F6D"/>
    <w:rsid w:val="00163BF6"/>
    <w:rsid w:val="001721C2"/>
    <w:rsid w:val="00252F81"/>
    <w:rsid w:val="00261ADB"/>
    <w:rsid w:val="002641A2"/>
    <w:rsid w:val="002915A0"/>
    <w:rsid w:val="00330FA2"/>
    <w:rsid w:val="00354D30"/>
    <w:rsid w:val="004B791E"/>
    <w:rsid w:val="004F12C5"/>
    <w:rsid w:val="00582891"/>
    <w:rsid w:val="00590C54"/>
    <w:rsid w:val="005B3721"/>
    <w:rsid w:val="00613CE9"/>
    <w:rsid w:val="00671B2D"/>
    <w:rsid w:val="006E36C4"/>
    <w:rsid w:val="006F38B2"/>
    <w:rsid w:val="00702D19"/>
    <w:rsid w:val="00711D6A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83E7A"/>
    <w:rsid w:val="009E6B02"/>
    <w:rsid w:val="00A27C42"/>
    <w:rsid w:val="00A6490D"/>
    <w:rsid w:val="00A96CAE"/>
    <w:rsid w:val="00AD4E85"/>
    <w:rsid w:val="00B62DB5"/>
    <w:rsid w:val="00B7616F"/>
    <w:rsid w:val="00B829D3"/>
    <w:rsid w:val="00BC4BF2"/>
    <w:rsid w:val="00C02EE8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267DB"/>
    <w:rsid w:val="00E4540A"/>
    <w:rsid w:val="00E53B11"/>
    <w:rsid w:val="00E920F2"/>
    <w:rsid w:val="00E964AF"/>
    <w:rsid w:val="00EA4FC6"/>
    <w:rsid w:val="00F03EE7"/>
    <w:rsid w:val="00F41008"/>
    <w:rsid w:val="00FA1B11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D817E536-16EC-4A41-B0FB-E6B7CC1B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igrovoj-kompleks-shestigrannik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59</cp:revision>
  <dcterms:created xsi:type="dcterms:W3CDTF">2026-06-19T10:51:00Z</dcterms:created>
  <dcterms:modified xsi:type="dcterms:W3CDTF">2026-08-07T06:03:00Z</dcterms:modified>
</cp:coreProperties>
</file>