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5BEA5DD0" w:rsidR="00D777A1" w:rsidRPr="005C09CE" w:rsidRDefault="003D763E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Балансир змейка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5980305" w:rsidR="00D777A1" w:rsidRDefault="003D763E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3B890D1" wp14:editId="212A9408">
            <wp:extent cx="1452612" cy="895350"/>
            <wp:effectExtent l="0" t="0" r="0" b="0"/>
            <wp:docPr id="1" name="Рисунок 1" descr="Балансир змейка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алансир змейка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612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A39C70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3D763E">
        <w:rPr>
          <w:rFonts w:ascii="Times New Roman" w:eastAsia="Times New Roman" w:hAnsi="Times New Roman" w:cs="Times New Roman"/>
          <w:bCs/>
          <w:lang w:eastAsia="ru-RU"/>
        </w:rPr>
        <w:t xml:space="preserve">2440х620х1490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3DCBD32D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3D763E">
        <w:rPr>
          <w:rFonts w:ascii="Times New Roman" w:eastAsia="Times New Roman" w:hAnsi="Times New Roman" w:cs="Times New Roman"/>
          <w:bCs/>
          <w:lang w:eastAsia="ru-RU"/>
        </w:rPr>
        <w:t xml:space="preserve">4440х2620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5BF3273A" w14:textId="35952042" w:rsidR="005C09CE" w:rsidRPr="007A2080" w:rsidRDefault="005C09CE" w:rsidP="005C09C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приземления: </w:t>
      </w:r>
      <w:r w:rsidR="003D763E">
        <w:rPr>
          <w:rFonts w:ascii="Times New Roman" w:eastAsia="Times New Roman" w:hAnsi="Times New Roman" w:cs="Times New Roman"/>
          <w:bCs/>
          <w:lang w:eastAsia="ru-RU"/>
        </w:rPr>
        <w:t xml:space="preserve">5440х3620 </w:t>
      </w:r>
      <w:r w:rsidR="00F6658D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71EBEBB0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3D763E">
        <w:rPr>
          <w:rFonts w:ascii="Times New Roman" w:eastAsia="Times New Roman" w:hAnsi="Times New Roman" w:cs="Times New Roman"/>
          <w:bCs/>
          <w:lang w:eastAsia="ru-RU"/>
        </w:rPr>
        <w:t>43</w:t>
      </w:r>
      <w:r w:rsidR="00F6658D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1F869CC" w14:textId="38F94E28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 </w:t>
      </w:r>
      <w:r w:rsidR="00196285">
        <w:rPr>
          <w:rFonts w:ascii="Times New Roman" w:eastAsia="Times New Roman" w:hAnsi="Times New Roman" w:cs="Times New Roman"/>
          <w:bCs/>
          <w:lang w:eastAsia="ru-RU"/>
        </w:rPr>
        <w:t>от 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EBC7B29" w14:textId="14597C4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9D0C15" w:rsidRPr="007A2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="009D0C15" w:rsidRPr="009D0C15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https://lastochka-lip.com/catalog/balansir-zmejka/</w:t>
        </w:r>
      </w:hyperlink>
    </w:p>
    <w:p w14:paraId="03F27C42" w14:textId="77777777" w:rsidR="00196285" w:rsidRDefault="00196285" w:rsidP="00480F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2DB4B82A" w:rsidR="00D777A1" w:rsidRPr="007A2080" w:rsidRDefault="00D777A1" w:rsidP="00F665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3D763E">
        <w:rPr>
          <w:rFonts w:ascii="Times New Roman" w:eastAsia="Times New Roman" w:hAnsi="Times New Roman" w:cs="Times New Roman"/>
          <w:lang w:eastAsia="ru-RU"/>
        </w:rPr>
        <w:t xml:space="preserve">Столб – 4шт, балка </w:t>
      </w:r>
      <w:r w:rsidR="00F6658D">
        <w:rPr>
          <w:rFonts w:ascii="Times New Roman" w:eastAsia="Times New Roman" w:hAnsi="Times New Roman" w:cs="Times New Roman"/>
          <w:lang w:eastAsia="ru-RU"/>
        </w:rPr>
        <w:t>-</w:t>
      </w:r>
      <w:r w:rsidR="00F6658D" w:rsidRPr="00F6658D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658D" w:rsidRPr="00F6658D">
        <w:rPr>
          <w:rFonts w:ascii="Times New Roman" w:eastAsia="Times New Roman" w:hAnsi="Times New Roman" w:cs="Times New Roman"/>
          <w:lang w:eastAsia="ru-RU"/>
        </w:rPr>
        <w:tab/>
        <w:t>1</w:t>
      </w:r>
      <w:r w:rsidR="00F6658D">
        <w:rPr>
          <w:rFonts w:ascii="Times New Roman" w:eastAsia="Times New Roman" w:hAnsi="Times New Roman" w:cs="Times New Roman"/>
          <w:lang w:eastAsia="ru-RU"/>
        </w:rPr>
        <w:t>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15873FD1" w14:textId="51C2E091" w:rsidR="00196285" w:rsidRDefault="00196285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Деревянные столбы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диаметром </w:t>
      </w:r>
      <w:r w:rsidR="00201E75">
        <w:rPr>
          <w:rFonts w:ascii="Times New Roman" w:eastAsia="Times New Roman" w:hAnsi="Times New Roman" w:cs="Times New Roman"/>
          <w:lang w:eastAsia="ru-RU"/>
        </w:rPr>
        <w:t>от 140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="00201E75">
        <w:rPr>
          <w:rFonts w:ascii="Times New Roman" w:eastAsia="Times New Roman" w:hAnsi="Times New Roman" w:cs="Times New Roman"/>
          <w:lang w:eastAsia="ru-RU"/>
        </w:rPr>
        <w:t>Глубина бетониров</w:t>
      </w:r>
      <w:r w:rsidR="003D763E">
        <w:rPr>
          <w:rFonts w:ascii="Times New Roman" w:eastAsia="Times New Roman" w:hAnsi="Times New Roman" w:cs="Times New Roman"/>
          <w:lang w:eastAsia="ru-RU"/>
        </w:rPr>
        <w:t>ания в грунт 900-1000 мм. Балка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 диаметром от 140 мм. </w:t>
      </w:r>
      <w:r w:rsidR="00201E75" w:rsidRPr="007A2080">
        <w:rPr>
          <w:rFonts w:ascii="Times New Roman" w:eastAsia="Times New Roman" w:hAnsi="Times New Roman" w:cs="Times New Roman"/>
          <w:lang w:eastAsia="ru-RU"/>
        </w:rPr>
        <w:t xml:space="preserve">Тщательно </w:t>
      </w:r>
      <w:proofErr w:type="gramStart"/>
      <w:r w:rsidR="00201E75" w:rsidRPr="007A2080">
        <w:rPr>
          <w:rFonts w:ascii="Times New Roman" w:eastAsia="Times New Roman" w:hAnsi="Times New Roman" w:cs="Times New Roman"/>
          <w:lang w:eastAsia="ru-RU"/>
        </w:rPr>
        <w:t>отшлифованы</w:t>
      </w:r>
      <w:proofErr w:type="gramEnd"/>
      <w:r w:rsidR="00201E75" w:rsidRPr="007A2080">
        <w:rPr>
          <w:rFonts w:ascii="Times New Roman" w:eastAsia="Times New Roman" w:hAnsi="Times New Roman" w:cs="Times New Roman"/>
          <w:lang w:eastAsia="ru-RU"/>
        </w:rPr>
        <w:t>, не имеют сколов. Поверхность гладкая, безопасная.</w:t>
      </w:r>
    </w:p>
    <w:p w14:paraId="46B1E9CA" w14:textId="77FF2E88" w:rsidR="00F6658D" w:rsidRDefault="003D763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Балка</w:t>
      </w:r>
      <w:r w:rsidR="00F6658D">
        <w:rPr>
          <w:rFonts w:ascii="Times New Roman" w:eastAsia="Times New Roman" w:hAnsi="Times New Roman" w:cs="Times New Roman"/>
          <w:lang w:eastAsia="ru-RU"/>
        </w:rPr>
        <w:t xml:space="preserve"> крепится к столбам</w:t>
      </w:r>
      <w:r w:rsidR="00F6658D" w:rsidRPr="00F6658D">
        <w:rPr>
          <w:rFonts w:ascii="Times New Roman" w:eastAsia="Times New Roman" w:hAnsi="Times New Roman" w:cs="Times New Roman"/>
          <w:lang w:eastAsia="ru-RU"/>
        </w:rPr>
        <w:t xml:space="preserve"> при помощи усиленной шпильки М16, гайки</w:t>
      </w:r>
      <w:bookmarkStart w:id="0" w:name="_GoBack"/>
      <w:bookmarkEnd w:id="0"/>
      <w:r w:rsidR="00F6658D" w:rsidRPr="00F6658D">
        <w:rPr>
          <w:rFonts w:ascii="Times New Roman" w:eastAsia="Times New Roman" w:hAnsi="Times New Roman" w:cs="Times New Roman"/>
          <w:lang w:eastAsia="ru-RU"/>
        </w:rPr>
        <w:t xml:space="preserve"> со стоп кольцом. Отверстия закрыты пластиковой заглушкой.</w:t>
      </w:r>
    </w:p>
    <w:p w14:paraId="7BCF3113" w14:textId="6360EA02" w:rsidR="00354D30" w:rsidRPr="007A2080" w:rsidRDefault="00B7616F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96285"/>
    <w:rsid w:val="00201E75"/>
    <w:rsid w:val="00264628"/>
    <w:rsid w:val="00354D30"/>
    <w:rsid w:val="003D763E"/>
    <w:rsid w:val="00416304"/>
    <w:rsid w:val="00480F61"/>
    <w:rsid w:val="005C09CE"/>
    <w:rsid w:val="005F141D"/>
    <w:rsid w:val="006E36C4"/>
    <w:rsid w:val="00756798"/>
    <w:rsid w:val="007A2080"/>
    <w:rsid w:val="007F7771"/>
    <w:rsid w:val="009D0C15"/>
    <w:rsid w:val="00B7616F"/>
    <w:rsid w:val="00D318B2"/>
    <w:rsid w:val="00D777A1"/>
    <w:rsid w:val="00F6658D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balansir-zmejk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12</cp:revision>
  <dcterms:created xsi:type="dcterms:W3CDTF">2026-06-19T12:23:00Z</dcterms:created>
  <dcterms:modified xsi:type="dcterms:W3CDTF">2026-06-22T12:08:00Z</dcterms:modified>
</cp:coreProperties>
</file>