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2B4160E4" w:rsidR="00D777A1" w:rsidRDefault="00A5767A" w:rsidP="00A57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 «ЛАБИРИНТ»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65C4489" w:rsidR="00D777A1" w:rsidRDefault="00A5767A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4333FEE" wp14:editId="7CBE3500">
            <wp:extent cx="819150" cy="117808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6486" cy="121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1287" w14:textId="10CEAB7C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970х160х1200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3D9E68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2970х2160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E463791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мер зоны приземления: 3970х3160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7971C6D0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D80791" w:rsidRPr="00D80791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https://lastochka-lip.com/catalog/panel-labirint/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09458907" w:rsidR="00B7616F" w:rsidRPr="00E920F2" w:rsidRDefault="005A6D76" w:rsidP="00AD2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Деревянная стойка – 2</w:t>
      </w:r>
      <w:r w:rsidR="005753FD">
        <w:rPr>
          <w:rFonts w:ascii="Times New Roman" w:eastAsia="Times New Roman" w:hAnsi="Times New Roman" w:cs="Times New Roman"/>
          <w:sz w:val="24"/>
          <w:lang w:eastAsia="ru-RU"/>
        </w:rPr>
        <w:t xml:space="preserve">шт, панель </w:t>
      </w:r>
      <w:r>
        <w:rPr>
          <w:rFonts w:ascii="Times New Roman" w:eastAsia="Times New Roman" w:hAnsi="Times New Roman" w:cs="Times New Roman"/>
          <w:sz w:val="24"/>
          <w:lang w:eastAsia="ru-RU"/>
        </w:rPr>
        <w:t>– 2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ось с поворотными блоками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– 5шт.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14400433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органическими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 xml:space="preserve">Панель изготовлена из обрезной доски толщиной 40мм.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Надпись нанесена методом фрезеровки.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>Панель закреплена к столбам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</w:p>
    <w:p w14:paraId="51EC53E5" w14:textId="6DA3D53A" w:rsidR="005A6D76" w:rsidRDefault="005A6D76" w:rsidP="00B9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Поворотные блоки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— поворотная квадратная рамка с осью вращения в центре. О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сь — из нержавеющей стали Ø25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Наружная поверхность оси матовая. </w:t>
      </w:r>
      <w:r w:rsidR="00AD2DC5" w:rsidRPr="005A6D76">
        <w:rPr>
          <w:rFonts w:ascii="Times New Roman" w:eastAsia="Times New Roman" w:hAnsi="Times New Roman" w:cs="Times New Roman"/>
          <w:sz w:val="24"/>
          <w:lang w:eastAsia="ru-RU"/>
        </w:rPr>
        <w:t>Отсутствие острых кромок, заусенцев, расслоений, трещин.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На лицевой стороне блока— чёрные линии‑стенки лабиринта (Г‑образные, Т‑образные, прямые), формирующие при повороте непрерывный маршрут. Линии </w:t>
      </w:r>
      <w:r w:rsidR="00D80791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фрезеровка с заполнением чёрным полимером.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О</w:t>
      </w:r>
      <w:r w:rsidR="00AD2DC5" w:rsidRPr="00AD2DC5">
        <w:rPr>
          <w:rFonts w:ascii="Times New Roman" w:eastAsia="Times New Roman" w:hAnsi="Times New Roman" w:cs="Times New Roman"/>
          <w:sz w:val="24"/>
          <w:lang w:eastAsia="ru-RU"/>
        </w:rPr>
        <w:t>сь с поворотными блоками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вставляются в пазы столбов.</w:t>
      </w:r>
    </w:p>
    <w:p w14:paraId="7BCF3113" w14:textId="4233FBA2" w:rsidR="00354D30" w:rsidRDefault="00B7616F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5412B"/>
    <w:rsid w:val="00163BF6"/>
    <w:rsid w:val="00326675"/>
    <w:rsid w:val="00354D30"/>
    <w:rsid w:val="005753FD"/>
    <w:rsid w:val="00590C54"/>
    <w:rsid w:val="005A6D76"/>
    <w:rsid w:val="006E36C4"/>
    <w:rsid w:val="006F38B2"/>
    <w:rsid w:val="007A2080"/>
    <w:rsid w:val="007F7771"/>
    <w:rsid w:val="00834CAB"/>
    <w:rsid w:val="00884538"/>
    <w:rsid w:val="0090486B"/>
    <w:rsid w:val="00967D53"/>
    <w:rsid w:val="00A12636"/>
    <w:rsid w:val="00A5767A"/>
    <w:rsid w:val="00AD2DC5"/>
    <w:rsid w:val="00B04CBB"/>
    <w:rsid w:val="00B206F7"/>
    <w:rsid w:val="00B7616F"/>
    <w:rsid w:val="00B95E1A"/>
    <w:rsid w:val="00CC567C"/>
    <w:rsid w:val="00D318B2"/>
    <w:rsid w:val="00D777A1"/>
    <w:rsid w:val="00D8079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nel-labirin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19</cp:revision>
  <dcterms:created xsi:type="dcterms:W3CDTF">2026-06-19T10:51:00Z</dcterms:created>
  <dcterms:modified xsi:type="dcterms:W3CDTF">2026-07-23T07:55:00Z</dcterms:modified>
</cp:coreProperties>
</file>