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6F881648" w:rsidR="00F83626" w:rsidRPr="00F83626" w:rsidRDefault="00F109AA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Парковые качели «Ласточка-11</w:t>
      </w:r>
      <w:r w:rsidR="00AF75F0">
        <w:rPr>
          <w:b/>
          <w:bCs/>
          <w:sz w:val="28"/>
          <w:szCs w:val="28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C22A6B5" w:rsidR="00D777A1" w:rsidRDefault="00F109A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8627108" wp14:editId="53D024D8">
            <wp:extent cx="1266825" cy="1075559"/>
            <wp:effectExtent l="0" t="0" r="0" b="0"/>
            <wp:docPr id="1" name="Рисунок 1" descr="https://lastochka-lip.com/wp-content/uploads/2025/08/kacheli-mayat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stochka-lip.com/wp-content/uploads/2025/08/kacheli-mayatni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7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421751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F109AA">
        <w:rPr>
          <w:rFonts w:ascii="Times New Roman" w:eastAsia="Times New Roman" w:hAnsi="Times New Roman" w:cs="Times New Roman"/>
          <w:bCs/>
          <w:lang w:eastAsia="ru-RU"/>
        </w:rPr>
        <w:t>5620х1750х3840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A6737FB" w14:textId="10614171" w:rsidR="000B4D99" w:rsidRPr="00E65379" w:rsidRDefault="000B4D99" w:rsidP="000B4D9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безопасности/ зоны приземления: </w:t>
      </w:r>
      <w:r w:rsidR="00F109AA">
        <w:rPr>
          <w:rFonts w:ascii="Times New Roman" w:eastAsia="Times New Roman" w:hAnsi="Times New Roman" w:cs="Times New Roman"/>
          <w:bCs/>
          <w:lang w:eastAsia="ru-RU"/>
        </w:rPr>
        <w:t>9375х1750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2C477C5" w14:textId="0F9D7A6E" w:rsidR="000B4D99" w:rsidRPr="007A2080" w:rsidRDefault="00F109AA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1855</w:t>
      </w:r>
      <w:r w:rsidR="000B4D99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55D89251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количество: </w:t>
      </w:r>
      <w:r w:rsidR="00F109AA">
        <w:rPr>
          <w:rFonts w:ascii="Times New Roman" w:eastAsia="Times New Roman" w:hAnsi="Times New Roman" w:cs="Times New Roman"/>
          <w:bCs/>
          <w:lang w:eastAsia="ru-RU"/>
        </w:rPr>
        <w:t>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3972AEC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7" w:history="1">
        <w:r w:rsidR="00F109AA" w:rsidRPr="00F109AA">
          <w:rPr>
            <w:rStyle w:val="a3"/>
          </w:rPr>
          <w:t>https://lastochka-lip.com/catalog/kacheli-lastochka-11-parkovye/</w:t>
        </w:r>
      </w:hyperlink>
    </w:p>
    <w:p w14:paraId="7FA7E5BA" w14:textId="77777777" w:rsidR="00F109AA" w:rsidRDefault="00F109A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642FC001" w:rsidR="00D777A1" w:rsidRPr="007A2080" w:rsidRDefault="00F109A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деревянные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AF75F0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сиденье Викинг с цепями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– 1 шт.</w:t>
      </w:r>
      <w:r w:rsidR="00AF75F0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балка – 4шт, распорка – 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6BB19F14" w14:textId="1B558182" w:rsidR="00F109AA" w:rsidRDefault="00F109AA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109AA">
        <w:rPr>
          <w:rFonts w:ascii="Times New Roman" w:eastAsia="Times New Roman" w:hAnsi="Times New Roman" w:cs="Times New Roman"/>
          <w:lang w:eastAsia="ru-RU"/>
        </w:rPr>
        <w:t>Деревянные столбы диаметром от 140 мм. Глубина бетонирования в грунт 900-1000 мм. Балки диаметром от 140 мм. Поверхность гладкая, безопасная. Балки крепятся к столбам при помощи усиленной шпильки М16, гайки со стоп кольцом. Отверстия закрыты пластиковой заглушкой.</w:t>
      </w:r>
    </w:p>
    <w:p w14:paraId="731D1E65" w14:textId="4C6BCC5D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Металлические </w:t>
      </w:r>
      <w:r w:rsidR="00F109AA">
        <w:rPr>
          <w:rFonts w:ascii="Times New Roman" w:eastAsia="Times New Roman" w:hAnsi="Times New Roman" w:cs="Times New Roman"/>
          <w:lang w:eastAsia="ru-RU"/>
        </w:rPr>
        <w:t xml:space="preserve">распорки </w:t>
      </w:r>
      <w:r>
        <w:rPr>
          <w:rFonts w:ascii="Times New Roman" w:eastAsia="Times New Roman" w:hAnsi="Times New Roman" w:cs="Times New Roman"/>
          <w:lang w:eastAsia="ru-RU"/>
        </w:rPr>
        <w:t>из</w:t>
      </w:r>
      <w:r w:rsidR="00F109AA">
        <w:rPr>
          <w:rFonts w:ascii="Times New Roman" w:eastAsia="Times New Roman" w:hAnsi="Times New Roman" w:cs="Times New Roman"/>
          <w:lang w:eastAsia="ru-RU"/>
        </w:rPr>
        <w:t>готовлены из нержавеющей трубы диаметром 33,7мм</w:t>
      </w:r>
      <w:r>
        <w:rPr>
          <w:rFonts w:ascii="Times New Roman" w:eastAsia="Times New Roman" w:hAnsi="Times New Roman" w:cs="Times New Roman"/>
          <w:lang w:eastAsia="ru-RU"/>
        </w:rPr>
        <w:t>, толщина стенки 3мм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109AA">
        <w:rPr>
          <w:rFonts w:ascii="Times New Roman" w:eastAsia="Times New Roman" w:hAnsi="Times New Roman" w:cs="Times New Roman"/>
          <w:lang w:eastAsia="ru-RU"/>
        </w:rPr>
        <w:t xml:space="preserve">Крепятся к столбам и балкам при помощи </w:t>
      </w:r>
      <w:proofErr w:type="spellStart"/>
      <w:r w:rsidR="00F109AA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F109AA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</w:p>
    <w:p w14:paraId="701F8634" w14:textId="77777777" w:rsidR="00F109AA" w:rsidRDefault="00F109AA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Ц</w:t>
      </w:r>
      <w:r w:rsidRPr="00F109AA">
        <w:rPr>
          <w:rFonts w:ascii="Times New Roman" w:eastAsia="Times New Roman" w:hAnsi="Times New Roman" w:cs="Times New Roman"/>
          <w:lang w:eastAsia="ru-RU"/>
        </w:rPr>
        <w:t>епь короткоз</w:t>
      </w:r>
      <w:r>
        <w:rPr>
          <w:rFonts w:ascii="Times New Roman" w:eastAsia="Times New Roman" w:hAnsi="Times New Roman" w:cs="Times New Roman"/>
          <w:lang w:eastAsia="ru-RU"/>
        </w:rPr>
        <w:t>венная из нержавеющей стали М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F109AA">
        <w:rPr>
          <w:rFonts w:ascii="Times New Roman" w:eastAsia="Times New Roman" w:hAnsi="Times New Roman" w:cs="Times New Roman"/>
          <w:lang w:eastAsia="ru-RU"/>
        </w:rPr>
        <w:t xml:space="preserve">Сиденье изготовлено из полипропиленового каната «Викинг» квадратного сечения 140x140 мм. Имеет стальной сердечник диаметром 10 мм. Плетёная конструкция обеспечивает устойчивость к истиранию. Канат не подвержен воздействию ультрафиолетовых лучей и перепадам температур. Чтобы канат не распускался на пряди, его концы </w:t>
      </w:r>
      <w:proofErr w:type="gramStart"/>
      <w:r w:rsidRPr="00F109AA">
        <w:rPr>
          <w:rFonts w:ascii="Times New Roman" w:eastAsia="Times New Roman" w:hAnsi="Times New Roman" w:cs="Times New Roman"/>
          <w:lang w:eastAsia="ru-RU"/>
        </w:rPr>
        <w:t>зафиксирована</w:t>
      </w:r>
      <w:proofErr w:type="gramEnd"/>
      <w:r w:rsidRPr="00F109AA">
        <w:rPr>
          <w:rFonts w:ascii="Times New Roman" w:eastAsia="Times New Roman" w:hAnsi="Times New Roman" w:cs="Times New Roman"/>
          <w:lang w:eastAsia="ru-RU"/>
        </w:rPr>
        <w:t xml:space="preserve"> специальной </w:t>
      </w:r>
      <w:proofErr w:type="spellStart"/>
      <w:r w:rsidRPr="00F109AA">
        <w:rPr>
          <w:rFonts w:ascii="Times New Roman" w:eastAsia="Times New Roman" w:hAnsi="Times New Roman" w:cs="Times New Roman"/>
          <w:lang w:eastAsia="ru-RU"/>
        </w:rPr>
        <w:t>термоусадочной</w:t>
      </w:r>
      <w:proofErr w:type="spellEnd"/>
      <w:r w:rsidRPr="00F109AA">
        <w:rPr>
          <w:rFonts w:ascii="Times New Roman" w:eastAsia="Times New Roman" w:hAnsi="Times New Roman" w:cs="Times New Roman"/>
          <w:lang w:eastAsia="ru-RU"/>
        </w:rPr>
        <w:t xml:space="preserve"> трубкой. На цепь надета резиновая оплетка длиной 1 м, для безопасности рук ребенка.</w:t>
      </w:r>
    </w:p>
    <w:p w14:paraId="6B7C744C" w14:textId="046C731A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09AA4224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 xml:space="preserve">Крепление подвеса сквозное с помощью шарнирного подвеса </w:t>
      </w:r>
      <w:r w:rsidR="00F109AA">
        <w:rPr>
          <w:rFonts w:ascii="Times New Roman" w:hAnsi="Times New Roman" w:cs="Times New Roman"/>
          <w:lang w:eastAsia="ru-RU"/>
        </w:rPr>
        <w:t>из нержавеющей стали. Шпилька М12</w:t>
      </w:r>
      <w:r w:rsidRPr="007655D7">
        <w:rPr>
          <w:rFonts w:ascii="Times New Roman" w:hAnsi="Times New Roman" w:cs="Times New Roman"/>
          <w:lang w:eastAsia="ru-RU"/>
        </w:rPr>
        <w:t>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Pr="007655D7">
        <w:rPr>
          <w:rFonts w:ascii="Times New Roman" w:hAnsi="Times New Roman" w:cs="Times New Roman"/>
          <w:lang w:eastAsia="ru-RU"/>
        </w:rPr>
        <w:t>Цепь короткозвенная из нержавеющей стали М</w:t>
      </w:r>
      <w:proofErr w:type="gramStart"/>
      <w:r w:rsidRPr="007655D7">
        <w:rPr>
          <w:rFonts w:ascii="Times New Roman" w:hAnsi="Times New Roman" w:cs="Times New Roman"/>
          <w:lang w:eastAsia="ru-RU"/>
        </w:rPr>
        <w:t>6</w:t>
      </w:r>
      <w:proofErr w:type="gramEnd"/>
      <w:r w:rsidRPr="007655D7">
        <w:rPr>
          <w:rFonts w:ascii="Times New Roman" w:hAnsi="Times New Roman" w:cs="Times New Roman"/>
          <w:lang w:eastAsia="ru-RU"/>
        </w:rPr>
        <w:t xml:space="preserve">. </w:t>
      </w:r>
    </w:p>
    <w:p w14:paraId="4F66C381" w14:textId="50F74B2E" w:rsidR="006E36C4" w:rsidRPr="007A2080" w:rsidRDefault="007017D5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3DD2B291" w:rsidR="006E36C4" w:rsidRPr="007A2080" w:rsidRDefault="00374B91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4D99"/>
    <w:rsid w:val="00201E75"/>
    <w:rsid w:val="002327EE"/>
    <w:rsid w:val="00264628"/>
    <w:rsid w:val="00354D30"/>
    <w:rsid w:val="00374B91"/>
    <w:rsid w:val="005C09CE"/>
    <w:rsid w:val="006E36C4"/>
    <w:rsid w:val="007017D5"/>
    <w:rsid w:val="007655D7"/>
    <w:rsid w:val="007A2080"/>
    <w:rsid w:val="007F7771"/>
    <w:rsid w:val="00AF75F0"/>
    <w:rsid w:val="00B7616F"/>
    <w:rsid w:val="00D318B2"/>
    <w:rsid w:val="00D777A1"/>
    <w:rsid w:val="00E90CB2"/>
    <w:rsid w:val="00F109AA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astochka-lip.com/catalog/kacheli-lastochka-11-parkovy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62966-16E3-4364-9020-3B370C8EA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2026-06-22T06:13:00Z</dcterms:created>
  <dcterms:modified xsi:type="dcterms:W3CDTF">2026-07-16T13:01:00Z</dcterms:modified>
</cp:coreProperties>
</file>