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A1" w:rsidRPr="00D777A1" w:rsidRDefault="00AB5698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Песочница</w:t>
      </w:r>
    </w:p>
    <w:p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:rsidR="00D777A1" w:rsidRDefault="001C2A35" w:rsidP="00D777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60086" cy="1127051"/>
            <wp:effectExtent l="0" t="0" r="6985" b="0"/>
            <wp:docPr id="1" name="Рисунок 1" descr="Песочниц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сочниц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55" cy="112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Г</w:t>
      </w:r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абаритные размеры (</w:t>
      </w:r>
      <w:proofErr w:type="spellStart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1C2A35">
        <w:rPr>
          <w:rFonts w:ascii="Times New Roman" w:eastAsia="Times New Roman" w:hAnsi="Times New Roman" w:cs="Times New Roman"/>
          <w:bCs/>
          <w:sz w:val="24"/>
          <w:lang w:eastAsia="ru-RU"/>
        </w:rPr>
        <w:t>115</w:t>
      </w:r>
      <w:r w:rsidR="007B6F80">
        <w:rPr>
          <w:rFonts w:ascii="Times New Roman" w:eastAsia="Times New Roman" w:hAnsi="Times New Roman" w:cs="Times New Roman"/>
          <w:bCs/>
          <w:sz w:val="24"/>
          <w:lang w:eastAsia="ru-RU"/>
        </w:rPr>
        <w:t>0х1</w:t>
      </w:r>
      <w:r w:rsidR="001C2A35">
        <w:rPr>
          <w:rFonts w:ascii="Times New Roman" w:eastAsia="Times New Roman" w:hAnsi="Times New Roman" w:cs="Times New Roman"/>
          <w:bCs/>
          <w:sz w:val="24"/>
          <w:lang w:eastAsia="ru-RU"/>
        </w:rPr>
        <w:t>15</w:t>
      </w:r>
      <w:r w:rsidR="007B6F80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х620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1C2A35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3150х315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:rsidR="00E96BCD" w:rsidRPr="00AB5698" w:rsidRDefault="001C2A3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 415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0х</w:t>
      </w:r>
      <w:r w:rsidR="00DE6C31">
        <w:rPr>
          <w:rFonts w:ascii="Times New Roman" w:eastAsia="Times New Roman" w:hAnsi="Times New Roman" w:cs="Times New Roman"/>
          <w:bCs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15</w:t>
      </w:r>
      <w:r w:rsidR="00E96BCD" w:rsidRPr="00E96BCD">
        <w:rPr>
          <w:rFonts w:ascii="Times New Roman" w:eastAsia="Times New Roman" w:hAnsi="Times New Roman" w:cs="Times New Roman"/>
          <w:bCs/>
          <w:sz w:val="24"/>
          <w:lang w:eastAsia="ru-RU"/>
        </w:rPr>
        <w:t>0 мм</w:t>
      </w:r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человека</w:t>
      </w:r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от 1 года</w:t>
      </w:r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:rsidR="00D318B2" w:rsidRPr="00AB5698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AB5698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hyperlink r:id="rId5" w:history="1">
        <w:r w:rsidR="001C2A35" w:rsidRPr="001C2A3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https://lastochka-lip.com/catalog/pesochnicza-3/</w:t>
        </w:r>
      </w:hyperlink>
    </w:p>
    <w:p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616F" w:rsidRPr="00AB5698" w:rsidRDefault="00ED4D27" w:rsidP="00AB5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4</w:t>
      </w:r>
      <w:bookmarkStart w:id="0" w:name="_GoBack"/>
      <w:bookmarkEnd w:id="0"/>
      <w:r w:rsidR="00AB5698">
        <w:rPr>
          <w:rFonts w:ascii="Times New Roman" w:eastAsia="Times New Roman" w:hAnsi="Times New Roman" w:cs="Times New Roman"/>
          <w:sz w:val="24"/>
          <w:lang w:eastAsia="ru-RU"/>
        </w:rPr>
        <w:t>шт, внутренняя чаша – 1шт, борт - 4шт.</w:t>
      </w:r>
    </w:p>
    <w:p w:rsidR="00D777A1" w:rsidRPr="00AB5698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износостойкостью;очень хорошо сопротивляется гнили и насекомым-вредителям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AB5698" w:rsidRDefault="00AB5698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Вертикальные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из строганой древесины. Сечение — круглое, стойки диаметром ориентировочно 140-160 мм. Глуби</w:t>
      </w:r>
      <w:r w:rsidR="007B6F80">
        <w:rPr>
          <w:rFonts w:ascii="Times New Roman" w:eastAsia="Times New Roman" w:hAnsi="Times New Roman" w:cs="Times New Roman"/>
          <w:sz w:val="24"/>
          <w:lang w:eastAsia="ru-RU"/>
        </w:rPr>
        <w:t>на бетонирования стойки 600х80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0мм.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 </w:t>
      </w:r>
    </w:p>
    <w:p w:rsidR="00AB5698" w:rsidRDefault="00AB5698" w:rsidP="00AB5698">
      <w:pPr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Борта выполнены из строганой доски толщиной 40 мм; влажность материала — в диапазоне 16–18% (достигается за счёт контролируемой естественной сушки). Доски прошли тщательную шлифовку, не имеют сколов и заусенцев — поверхность получается ровной и безопасной для конт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акта.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Внутренняя чаша (включая дно и борта) изготовлена из листа нержавеющей стали толщиной 1,5–2,0 мм. Кромки </w:t>
      </w:r>
      <w:proofErr w:type="spell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завальцованы</w:t>
      </w:r>
      <w:proofErr w:type="spell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, радиус </w:t>
      </w:r>
      <w:proofErr w:type="spell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скругления</w:t>
      </w:r>
      <w:proofErr w:type="spell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составляет не менее 3 мм. Стыки выполнены сварным способом, швы зашлифованы заподлицо — в результате отсутствуют острые грани и выступы. В дне предусмотрены отверстия для отвода осадков. Деревянные борта служат внешней обшивкой конструкции.</w:t>
      </w:r>
    </w:p>
    <w:p w:rsidR="00AB5698" w:rsidRDefault="00AB5698" w:rsidP="00AB5698">
      <w:pPr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Все деревянные поверхности пропитаны в два слоя лессирующим антисептиком,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обладающий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</w:t>
      </w:r>
      <w:r>
        <w:rPr>
          <w:rFonts w:ascii="Times New Roman" w:eastAsia="Times New Roman" w:hAnsi="Times New Roman" w:cs="Times New Roman"/>
          <w:sz w:val="24"/>
          <w:lang w:eastAsia="ru-RU"/>
        </w:rPr>
        <w:t>подчеркивает текстуру древесины.</w:t>
      </w:r>
    </w:p>
    <w:p w:rsidR="006E36C4" w:rsidRPr="00AB5698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AB5698">
        <w:rPr>
          <w:rFonts w:ascii="Times New Roman" w:hAnsi="Times New Roman" w:cs="Times New Roman"/>
          <w:sz w:val="24"/>
        </w:rPr>
        <w:t>соответствует</w:t>
      </w:r>
      <w:r w:rsidRPr="00AB5698">
        <w:rPr>
          <w:rFonts w:ascii="Times New Roman" w:hAnsi="Times New Roman" w:cs="Times New Roman"/>
          <w:sz w:val="24"/>
        </w:rPr>
        <w:t>:</w:t>
      </w:r>
    </w:p>
    <w:p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:rsidR="007A2080" w:rsidRPr="00AB5698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lastRenderedPageBreak/>
        <w:t xml:space="preserve">Безопасность детских площадок 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</w:p>
    <w:sectPr w:rsidR="006E36C4" w:rsidRPr="00AB5698" w:rsidSect="00AB5698">
      <w:pgSz w:w="11906" w:h="16838" w:code="9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77A1"/>
    <w:rsid w:val="001C2A35"/>
    <w:rsid w:val="00287758"/>
    <w:rsid w:val="00354D30"/>
    <w:rsid w:val="00427DDE"/>
    <w:rsid w:val="00590C54"/>
    <w:rsid w:val="006E36C4"/>
    <w:rsid w:val="006F38B2"/>
    <w:rsid w:val="007A2080"/>
    <w:rsid w:val="007B6F80"/>
    <w:rsid w:val="007F7771"/>
    <w:rsid w:val="00AB5698"/>
    <w:rsid w:val="00B7616F"/>
    <w:rsid w:val="00D318B2"/>
    <w:rsid w:val="00D777A1"/>
    <w:rsid w:val="00DA6B8C"/>
    <w:rsid w:val="00DE6C31"/>
    <w:rsid w:val="00DF47E1"/>
    <w:rsid w:val="00E96BCD"/>
    <w:rsid w:val="00ED4D27"/>
    <w:rsid w:val="00FF1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pesochnicza-3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14</cp:revision>
  <dcterms:created xsi:type="dcterms:W3CDTF">2026-06-19T10:51:00Z</dcterms:created>
  <dcterms:modified xsi:type="dcterms:W3CDTF">2026-07-29T16:52:00Z</dcterms:modified>
</cp:coreProperties>
</file>