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28009E9B" w:rsidR="00D777A1" w:rsidRDefault="00F42128" w:rsidP="009B3D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Канат по склону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5AB5C86" w:rsidR="00D777A1" w:rsidRDefault="00E950E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A095187" wp14:editId="12898183">
            <wp:extent cx="967740" cy="1510030"/>
            <wp:effectExtent l="0" t="0" r="3810" b="0"/>
            <wp:docPr id="1" name="Рисунок 1" descr="Канат по склону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нат по склону МЕТАЛ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0FD5062A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F42128">
        <w:rPr>
          <w:rFonts w:ascii="Times New Roman" w:eastAsia="Times New Roman" w:hAnsi="Times New Roman" w:cs="Times New Roman"/>
          <w:bCs/>
          <w:sz w:val="24"/>
          <w:lang w:eastAsia="ru-RU"/>
        </w:rPr>
        <w:t>4000х200х700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0538924B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F42128">
        <w:rPr>
          <w:rFonts w:ascii="Times New Roman" w:eastAsia="Times New Roman" w:hAnsi="Times New Roman" w:cs="Times New Roman"/>
          <w:bCs/>
          <w:sz w:val="24"/>
          <w:lang w:eastAsia="ru-RU"/>
        </w:rPr>
        <w:t>: 2200х2200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757C2C74" w14:textId="6C71F144" w:rsidR="00F42128" w:rsidRDefault="00F42128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42128">
        <w:rPr>
          <w:rFonts w:ascii="Times New Roman" w:eastAsia="Times New Roman" w:hAnsi="Times New Roman" w:cs="Times New Roman"/>
          <w:bCs/>
          <w:sz w:val="24"/>
          <w:lang w:eastAsia="ru-RU"/>
        </w:rPr>
        <w:t>Размер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зоны приземления: 3200х3</w:t>
      </w:r>
      <w:r w:rsidRPr="00F42128">
        <w:rPr>
          <w:rFonts w:ascii="Times New Roman" w:eastAsia="Times New Roman" w:hAnsi="Times New Roman" w:cs="Times New Roman"/>
          <w:bCs/>
          <w:sz w:val="24"/>
          <w:lang w:eastAsia="ru-RU"/>
        </w:rPr>
        <w:t>200 мм</w:t>
      </w:r>
    </w:p>
    <w:p w14:paraId="1699ABC0" w14:textId="74A11BBC" w:rsidR="00F31B90" w:rsidRPr="00F31B90" w:rsidRDefault="009B3D27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4212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равна высоте холма </w:t>
      </w:r>
    </w:p>
    <w:p w14:paraId="676D4177" w14:textId="6AB7CF10" w:rsidR="00F31B90" w:rsidRDefault="009B3D27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6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F31B90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4A863319" w14:textId="3E240E02" w:rsidR="009B3D27" w:rsidRPr="00F31B90" w:rsidRDefault="009B3D27" w:rsidP="009B3D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="00F42128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Pr="009B3D2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7D4BF1CC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E950EB" w:rsidRPr="00E950EB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https://lastochka-lip.com/catalog/kanat-po-sklonu-copy/</w:t>
        </w:r>
      </w:hyperlink>
    </w:p>
    <w:p w14:paraId="7EA9FDE0" w14:textId="62B882A9" w:rsidR="00F31B90" w:rsidRDefault="00F42128" w:rsidP="00F42128">
      <w:pPr>
        <w:tabs>
          <w:tab w:val="left" w:pos="31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</w:p>
    <w:p w14:paraId="08247E89" w14:textId="6588193E" w:rsidR="00B7616F" w:rsidRPr="00E920F2" w:rsidRDefault="00E920F2" w:rsidP="009B3D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F42128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9B3D27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F42128">
        <w:rPr>
          <w:rFonts w:ascii="Times New Roman" w:eastAsia="Times New Roman" w:hAnsi="Times New Roman" w:cs="Times New Roman"/>
          <w:sz w:val="24"/>
          <w:lang w:eastAsia="ru-RU"/>
        </w:rPr>
        <w:t>канат – 1шт.</w:t>
      </w:r>
    </w:p>
    <w:p w14:paraId="2F3AE189" w14:textId="18FF832B" w:rsidR="00E950EB" w:rsidRDefault="00E950EB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0EB">
        <w:rPr>
          <w:rFonts w:ascii="Times New Roman" w:eastAsia="Times New Roman" w:hAnsi="Times New Roman" w:cs="Times New Roman"/>
          <w:sz w:val="24"/>
          <w:lang w:eastAsia="ru-RU"/>
        </w:rPr>
        <w:t>Стойк</w:t>
      </w:r>
      <w:r>
        <w:rPr>
          <w:rFonts w:ascii="Times New Roman" w:eastAsia="Times New Roman" w:hAnsi="Times New Roman" w:cs="Times New Roman"/>
          <w:sz w:val="24"/>
          <w:lang w:eastAsia="ru-RU"/>
        </w:rPr>
        <w:t>а изготовлена</w:t>
      </w:r>
      <w:r w:rsidRPr="00E950EB">
        <w:rPr>
          <w:rFonts w:ascii="Times New Roman" w:eastAsia="Times New Roman" w:hAnsi="Times New Roman" w:cs="Times New Roman"/>
          <w:sz w:val="24"/>
          <w:lang w:eastAsia="ru-RU"/>
        </w:rPr>
        <w:t xml:space="preserve"> из стальной трубы: наружный диаметр — 108мм, толщина стенки — 2 мм. Для надёжной фиксации стойк</w:t>
      </w:r>
      <w:r>
        <w:rPr>
          <w:rFonts w:ascii="Times New Roman" w:eastAsia="Times New Roman" w:hAnsi="Times New Roman" w:cs="Times New Roman"/>
          <w:sz w:val="24"/>
          <w:lang w:eastAsia="ru-RU"/>
        </w:rPr>
        <w:t>у</w:t>
      </w:r>
      <w:r w:rsidRPr="00E950EB">
        <w:rPr>
          <w:rFonts w:ascii="Times New Roman" w:eastAsia="Times New Roman" w:hAnsi="Times New Roman" w:cs="Times New Roman"/>
          <w:sz w:val="24"/>
          <w:lang w:eastAsia="ru-RU"/>
        </w:rPr>
        <w:t xml:space="preserve"> заглубляют в грунт на 1000 мм с последующим бетонированием.</w:t>
      </w:r>
    </w:p>
    <w:p w14:paraId="407DD9A2" w14:textId="15216F57" w:rsidR="00F42128" w:rsidRDefault="00F42128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Канат </w:t>
      </w:r>
      <w:r w:rsidRPr="00F42128">
        <w:rPr>
          <w:rFonts w:ascii="Times New Roman" w:eastAsia="Times New Roman" w:hAnsi="Times New Roman" w:cs="Times New Roman"/>
          <w:sz w:val="24"/>
          <w:lang w:eastAsia="ru-RU"/>
        </w:rPr>
        <w:t>изготовлен из армированного каната толщиной 16 мм (базовый цвет черный, замена по согласованию)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F42128">
        <w:rPr>
          <w:rFonts w:ascii="Times New Roman" w:eastAsia="Times New Roman" w:hAnsi="Times New Roman" w:cs="Times New Roman"/>
          <w:sz w:val="24"/>
          <w:lang w:eastAsia="ru-RU"/>
        </w:rPr>
        <w:t xml:space="preserve"> В конструкции применяются пластиковые соединители нескольких типов — для формирования узлов и сопряжений согласно проектной схеме.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F42128">
        <w:rPr>
          <w:rFonts w:ascii="Times New Roman" w:eastAsia="Times New Roman" w:hAnsi="Times New Roman" w:cs="Times New Roman"/>
          <w:sz w:val="24"/>
          <w:lang w:eastAsia="ru-RU"/>
        </w:rPr>
        <w:t>Фиксация каната к опорным столбам осуществляется путём его обмотки вокруг стойки с последующей фиксацией шурупами из нержавеющей стали. Конструкция крепления обеспечивает надёжную фиксацию и устойчивость к эксплуатационным нагрузкам.</w:t>
      </w:r>
    </w:p>
    <w:p w14:paraId="5DF83881" w14:textId="4DFA0DAB" w:rsidR="00E950EB" w:rsidRDefault="00E950EB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E950EB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bookmarkEnd w:id="0"/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6451F"/>
    <w:rsid w:val="002915A0"/>
    <w:rsid w:val="002E18B7"/>
    <w:rsid w:val="00354D30"/>
    <w:rsid w:val="00480500"/>
    <w:rsid w:val="004F12C5"/>
    <w:rsid w:val="00590C54"/>
    <w:rsid w:val="00620B23"/>
    <w:rsid w:val="006A19F8"/>
    <w:rsid w:val="006E36C4"/>
    <w:rsid w:val="006F38B2"/>
    <w:rsid w:val="007755BA"/>
    <w:rsid w:val="007A2080"/>
    <w:rsid w:val="007F7771"/>
    <w:rsid w:val="00834CAB"/>
    <w:rsid w:val="008F0437"/>
    <w:rsid w:val="009B3D27"/>
    <w:rsid w:val="00B62DB5"/>
    <w:rsid w:val="00B7616F"/>
    <w:rsid w:val="00BD4B16"/>
    <w:rsid w:val="00CC567C"/>
    <w:rsid w:val="00D1247B"/>
    <w:rsid w:val="00D318B2"/>
    <w:rsid w:val="00D777A1"/>
    <w:rsid w:val="00DA6B8C"/>
    <w:rsid w:val="00DF47E1"/>
    <w:rsid w:val="00E920F2"/>
    <w:rsid w:val="00E950EB"/>
    <w:rsid w:val="00E964AF"/>
    <w:rsid w:val="00F31B90"/>
    <w:rsid w:val="00F41008"/>
    <w:rsid w:val="00F4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nat-po-sklonu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25</cp:revision>
  <dcterms:created xsi:type="dcterms:W3CDTF">2026-06-19T10:51:00Z</dcterms:created>
  <dcterms:modified xsi:type="dcterms:W3CDTF">2026-08-14T12:09:00Z</dcterms:modified>
</cp:coreProperties>
</file>