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60FE8DC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Карусель </w:t>
      </w:r>
      <w:r w:rsidR="00EE72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«Медуза»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501F2D7" w:rsidR="00D777A1" w:rsidRDefault="00914EB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6CDE312" wp14:editId="6ED262BD">
            <wp:extent cx="1648046" cy="1283101"/>
            <wp:effectExtent l="0" t="0" r="0" b="0"/>
            <wp:docPr id="2" name="Рисунок 2" descr="Карусель «МЕДУЗ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МЕДУЗ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05" cy="128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4B3280E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</w:t>
      </w:r>
      <w:r w:rsidR="00E436B6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E436B6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E436B6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EE726B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1700х1700х780</w:t>
      </w: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C9A2AE6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E726B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опасности/приземления: 5700х5700</w:t>
      </w:r>
      <w:r w:rsidR="00E436B6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2E4D2A86" w14:textId="612A2AA3" w:rsidR="00D777A1" w:rsidRPr="00914EBD" w:rsidRDefault="00EE726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5</w:t>
      </w:r>
      <w:r w:rsidR="00D777A1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3E3F17F0" w14:textId="1C715B3F" w:rsidR="00D777A1" w:rsidRPr="00914EBD" w:rsidRDefault="00EE726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4</w:t>
      </w:r>
      <w:r w:rsidR="00D777A1"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человека</w:t>
      </w:r>
    </w:p>
    <w:p w14:paraId="71F869CC" w14:textId="20C5FAE2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10 лет</w:t>
      </w:r>
    </w:p>
    <w:p w14:paraId="66366CB7" w14:textId="503ED3C6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914EBD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914EB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914EBD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914EBD">
        <w:rPr>
          <w:rFonts w:ascii="Times New Roman" w:hAnsi="Times New Roman" w:cs="Times New Roman"/>
          <w:sz w:val="24"/>
        </w:rPr>
        <w:t>ТР</w:t>
      </w:r>
      <w:proofErr w:type="gramEnd"/>
      <w:r w:rsidRPr="00914EBD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6ABF5EE0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Ссылка на сайт: </w:t>
      </w:r>
      <w:hyperlink r:id="rId6" w:history="1">
        <w:r w:rsidR="00914EBD" w:rsidRPr="00914EB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https://lastochka-lip.com/catalog/karusel-meduza-copy/</w:t>
        </w:r>
      </w:hyperlink>
    </w:p>
    <w:p w14:paraId="4EBC7B29" w14:textId="77777777" w:rsidR="00D777A1" w:rsidRPr="00914EBD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080B6275" w:rsidR="00D777A1" w:rsidRPr="00914EBD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E436B6" w:rsidRPr="00914EBD">
        <w:rPr>
          <w:rFonts w:ascii="Times New Roman" w:eastAsia="Times New Roman" w:hAnsi="Times New Roman" w:cs="Times New Roman"/>
          <w:sz w:val="24"/>
          <w:lang w:eastAsia="ru-RU"/>
        </w:rPr>
        <w:t>ка</w:t>
      </w:r>
      <w:r w:rsidR="00EE726B" w:rsidRPr="00914EBD">
        <w:rPr>
          <w:rFonts w:ascii="Times New Roman" w:eastAsia="Times New Roman" w:hAnsi="Times New Roman" w:cs="Times New Roman"/>
          <w:sz w:val="24"/>
          <w:lang w:eastAsia="ru-RU"/>
        </w:rPr>
        <w:t>ркас карусели – 1шт, сиденье – 4шт, пол – 4</w:t>
      </w:r>
      <w:r w:rsidR="00E436B6"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 комплект</w:t>
      </w:r>
      <w:r w:rsidR="00EE726B" w:rsidRPr="00914EBD"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E436B6" w:rsidRPr="00914EBD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 основание с подшипниковым механизмом – 1 шт. </w:t>
      </w:r>
    </w:p>
    <w:p w14:paraId="08247E89" w14:textId="77777777" w:rsidR="00B7616F" w:rsidRPr="00914EBD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4023C526" w14:textId="77777777" w:rsidR="00914EBD" w:rsidRPr="00914EBD" w:rsidRDefault="00914EBD" w:rsidP="00914EB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>Вращающаяся платформа представляет собой круглую основу диаметром 1700 мм, выполненную из рифлёного металлического листа типа «чечевица» толщиной от 4 мм. Кромка платформы скруглена — на ней отсутствуют острые элементы, что повышает безопасность эксплуатации.</w:t>
      </w:r>
    </w:p>
    <w:p w14:paraId="71D9AE4D" w14:textId="77777777" w:rsidR="00914EBD" w:rsidRDefault="00914EBD" w:rsidP="00914EB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>Сиденья изготовлены из антивандального HPL‑пластика: материал сохраняет эксплуатационные характеристики при перепадах температур и устойчив к воздействию атмосферных факторов.</w:t>
      </w:r>
    </w:p>
    <w:p w14:paraId="286D6887" w14:textId="4700A38D" w:rsidR="00354D30" w:rsidRPr="00914EBD" w:rsidRDefault="00354D30" w:rsidP="00914EB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D777A1" w:rsidRPr="00914EBD">
        <w:rPr>
          <w:rFonts w:ascii="Times New Roman" w:eastAsia="Times New Roman" w:hAnsi="Times New Roman" w:cs="Times New Roman"/>
          <w:sz w:val="24"/>
          <w:lang w:eastAsia="ru-RU"/>
        </w:rPr>
        <w:t>тойка</w:t>
      </w:r>
      <w:r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 в</w:t>
      </w:r>
      <w:r w:rsidR="00D777A1"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ыполнена из стальной трубы </w:t>
      </w:r>
      <w:r w:rsidRPr="00914EBD">
        <w:rPr>
          <w:rFonts w:ascii="Times New Roman" w:eastAsia="Times New Roman" w:hAnsi="Times New Roman" w:cs="Times New Roman"/>
          <w:sz w:val="24"/>
          <w:lang w:eastAsia="ru-RU"/>
        </w:rPr>
        <w:t>диаметром 76 мм и толщиной стенки 3 мм</w:t>
      </w:r>
      <w:r w:rsidR="00D777A1"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4474D9" w:rsidRPr="00914EBD">
        <w:rPr>
          <w:rFonts w:ascii="Times New Roman" w:eastAsia="Times New Roman" w:hAnsi="Times New Roman" w:cs="Times New Roman"/>
          <w:sz w:val="24"/>
          <w:lang w:eastAsia="ru-RU"/>
        </w:rPr>
        <w:t>каркас выполнен из стальной трубы диаметром 33,5мм</w:t>
      </w:r>
      <w:r w:rsidR="00EE726B"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 и профильной трубы размером 50х25мм</w:t>
      </w:r>
      <w:r w:rsidR="00D777A1"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368CF262" w14:textId="687DD767" w:rsidR="006E36C4" w:rsidRPr="00914EBD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914EBD" w:rsidRDefault="006E36C4" w:rsidP="006E36C4">
      <w:pPr>
        <w:ind w:firstLine="708"/>
        <w:jc w:val="both"/>
        <w:rPr>
          <w:rFonts w:ascii="Times New Roman" w:hAnsi="Times New Roman" w:cs="Times New Roman"/>
          <w:sz w:val="24"/>
        </w:rPr>
      </w:pPr>
      <w:r w:rsidRPr="00914EBD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914EBD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914EBD" w:rsidRDefault="006E36C4" w:rsidP="007A2080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914EBD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914EBD">
        <w:rPr>
          <w:rFonts w:ascii="Times New Roman" w:hAnsi="Times New Roman" w:cs="Times New Roman"/>
          <w:sz w:val="24"/>
        </w:rPr>
        <w:t>соответствует</w:t>
      </w:r>
      <w:r w:rsidRPr="00914EBD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914EBD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914EBD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914EBD">
        <w:rPr>
          <w:rFonts w:ascii="Times New Roman" w:hAnsi="Times New Roman" w:cs="Times New Roman"/>
          <w:sz w:val="24"/>
        </w:rPr>
        <w:t>Р</w:t>
      </w:r>
      <w:proofErr w:type="gramEnd"/>
      <w:r w:rsidRPr="00914EBD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914EBD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914EBD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914EBD">
        <w:rPr>
          <w:rFonts w:ascii="Times New Roman" w:hAnsi="Times New Roman" w:cs="Times New Roman"/>
          <w:sz w:val="24"/>
        </w:rPr>
        <w:t>Р</w:t>
      </w:r>
      <w:proofErr w:type="gramEnd"/>
      <w:r w:rsidRPr="00914EBD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914EBD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914EBD">
        <w:rPr>
          <w:rFonts w:ascii="Times New Roman" w:eastAsia="Calibri" w:hAnsi="Times New Roman" w:cs="Times New Roman"/>
          <w:sz w:val="24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914EBD">
        <w:rPr>
          <w:rFonts w:ascii="Times New Roman" w:eastAsia="Calibri" w:hAnsi="Times New Roman" w:cs="Times New Roman"/>
          <w:sz w:val="24"/>
        </w:rPr>
        <w:t xml:space="preserve">. </w:t>
      </w:r>
    </w:p>
    <w:p w14:paraId="75008EC4" w14:textId="06E74452" w:rsidR="007A2080" w:rsidRPr="00914EBD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914EBD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914EBD">
        <w:rPr>
          <w:rFonts w:ascii="Times New Roman" w:hAnsi="Times New Roman" w:cs="Times New Roman"/>
          <w:sz w:val="24"/>
        </w:rPr>
        <w:t>ТР</w:t>
      </w:r>
      <w:proofErr w:type="gramEnd"/>
      <w:r w:rsidRPr="00914EBD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914EBD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914EBD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354D30"/>
    <w:rsid w:val="004309D3"/>
    <w:rsid w:val="004474D9"/>
    <w:rsid w:val="006E36C4"/>
    <w:rsid w:val="007A2080"/>
    <w:rsid w:val="007F7771"/>
    <w:rsid w:val="00914EBD"/>
    <w:rsid w:val="00B1665B"/>
    <w:rsid w:val="00B7616F"/>
    <w:rsid w:val="00D318B2"/>
    <w:rsid w:val="00D777A1"/>
    <w:rsid w:val="00E436B6"/>
    <w:rsid w:val="00EE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meduza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7</cp:revision>
  <dcterms:created xsi:type="dcterms:W3CDTF">2026-06-19T10:51:00Z</dcterms:created>
  <dcterms:modified xsi:type="dcterms:W3CDTF">2026-08-14T07:55:00Z</dcterms:modified>
</cp:coreProperties>
</file>