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5911B202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Карусель </w:t>
      </w:r>
      <w:r w:rsidR="00820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Полет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C932184" w:rsidR="00D777A1" w:rsidRDefault="00F470F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3799940" wp14:editId="6F2946A3">
            <wp:extent cx="1830549" cy="1333783"/>
            <wp:effectExtent l="0" t="0" r="0" b="0"/>
            <wp:docPr id="2" name="Рисунок 2" descr="Карусель «ПОЛЁТ»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усель «ПОЛЁТ» СОС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970" cy="133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D71F96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</w:t>
      </w:r>
      <w:r w:rsidR="0082062B">
        <w:rPr>
          <w:rFonts w:ascii="Times New Roman" w:eastAsia="Times New Roman" w:hAnsi="Times New Roman" w:cs="Times New Roman"/>
          <w:bCs/>
          <w:lang w:eastAsia="ru-RU"/>
        </w:rPr>
        <w:t xml:space="preserve"> размеры (ДхШхВ): 1700х1700х70</w:t>
      </w:r>
      <w:r w:rsidR="00E436B6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05F6A10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</w:t>
      </w:r>
      <w:r w:rsidR="0082062B">
        <w:rPr>
          <w:rFonts w:ascii="Times New Roman" w:eastAsia="Times New Roman" w:hAnsi="Times New Roman" w:cs="Times New Roman"/>
          <w:bCs/>
          <w:lang w:eastAsia="ru-RU"/>
        </w:rPr>
        <w:t>опасности/приземления: 5700х570</w:t>
      </w:r>
      <w:r w:rsidR="00E436B6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4D8C6AD5" w:rsidR="00D777A1" w:rsidRPr="007A2080" w:rsidRDefault="0082062B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5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>00 мм</w:t>
      </w:r>
    </w:p>
    <w:p w14:paraId="3E3F17F0" w14:textId="464591F3" w:rsidR="00D777A1" w:rsidRPr="007A2080" w:rsidRDefault="004474D9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 детей: 3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 xml:space="preserve"> человека</w:t>
      </w:r>
    </w:p>
    <w:p w14:paraId="71F869CC" w14:textId="0872924C" w:rsidR="00D777A1" w:rsidRPr="007A2080" w:rsidRDefault="00FE1105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3 – 7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5365AFD0" w:rsidR="00D777A1" w:rsidRPr="007A2080" w:rsidRDefault="00FD4253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5</w:t>
      </w:r>
      <w:bookmarkStart w:id="0" w:name="_GoBack"/>
      <w:bookmarkEnd w:id="0"/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83A365F" w14:textId="3E0E59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Ссылка на сайт: </w:t>
      </w:r>
      <w:hyperlink r:id="rId6" w:history="1">
        <w:r w:rsidR="00F470FB" w:rsidRPr="00F470FB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https://lastochka-lip.com/catalog/karusel-polyot-copy/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2085B94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E436B6">
        <w:rPr>
          <w:rFonts w:ascii="Times New Roman" w:eastAsia="Times New Roman" w:hAnsi="Times New Roman" w:cs="Times New Roman"/>
          <w:lang w:eastAsia="ru-RU"/>
        </w:rPr>
        <w:t>каркас карусели – 1шт, сиденье – 2шт, пол – 6 комплектов,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основание с подшипниковым механизмом – 1 шт</w:t>
      </w:r>
      <w:r w:rsidR="0082062B">
        <w:rPr>
          <w:rFonts w:ascii="Times New Roman" w:eastAsia="Times New Roman" w:hAnsi="Times New Roman" w:cs="Times New Roman"/>
          <w:lang w:eastAsia="ru-RU"/>
        </w:rPr>
        <w:t>, фигурка в сборе – 3шт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527A194" w14:textId="77777777" w:rsidR="00F470FB" w:rsidRPr="00F470FB" w:rsidRDefault="00F470FB" w:rsidP="00F47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470FB">
        <w:rPr>
          <w:rFonts w:ascii="Times New Roman" w:eastAsia="Times New Roman" w:hAnsi="Times New Roman" w:cs="Times New Roman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385D08D8" w14:textId="6C6E9E9A" w:rsidR="00F470FB" w:rsidRDefault="00F470FB" w:rsidP="00F47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470FB">
        <w:rPr>
          <w:rFonts w:ascii="Times New Roman" w:eastAsia="Times New Roman" w:hAnsi="Times New Roman" w:cs="Times New Roman"/>
          <w:lang w:eastAsia="ru-RU"/>
        </w:rPr>
        <w:t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биопоражений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5FA35D09" w14:textId="77777777" w:rsidR="00F470FB" w:rsidRPr="00F470FB" w:rsidRDefault="00F470FB" w:rsidP="00F47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470FB">
        <w:rPr>
          <w:rFonts w:ascii="Times New Roman" w:eastAsia="Times New Roman" w:hAnsi="Times New Roman" w:cs="Times New Roman"/>
          <w:lang w:eastAsia="ru-RU"/>
        </w:rPr>
        <w:t xml:space="preserve">Пол выполнен из фанеры ФОФ 15мм. Материал обладает следующими свойствами: </w:t>
      </w:r>
    </w:p>
    <w:p w14:paraId="19351C68" w14:textId="77777777" w:rsidR="00F470FB" w:rsidRPr="00F470FB" w:rsidRDefault="00F470FB" w:rsidP="00F47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470FB">
        <w:rPr>
          <w:rFonts w:ascii="Times New Roman" w:eastAsia="Times New Roman" w:hAnsi="Times New Roman" w:cs="Times New Roman"/>
          <w:lang w:eastAsia="ru-RU"/>
        </w:rPr>
        <w:t>- Высокая влагостойкость и устойчивость к агрессивным средам.</w:t>
      </w:r>
    </w:p>
    <w:p w14:paraId="258F781B" w14:textId="77777777" w:rsidR="00F470FB" w:rsidRPr="00F470FB" w:rsidRDefault="00F470FB" w:rsidP="00F47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470FB">
        <w:rPr>
          <w:rFonts w:ascii="Times New Roman" w:eastAsia="Times New Roman" w:hAnsi="Times New Roman" w:cs="Times New Roman"/>
          <w:lang w:eastAsia="ru-RU"/>
        </w:rPr>
        <w:t>- Повышенная износостойкость лицевого слоя — поверхность устойчива к истиранию, царапинам и ударам, что критично для полов с интенсивной эксплуатацией.</w:t>
      </w:r>
    </w:p>
    <w:p w14:paraId="0BFF71BD" w14:textId="77777777" w:rsidR="00F470FB" w:rsidRPr="00F470FB" w:rsidRDefault="00F470FB" w:rsidP="00F47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470FB">
        <w:rPr>
          <w:rFonts w:ascii="Times New Roman" w:eastAsia="Times New Roman" w:hAnsi="Times New Roman" w:cs="Times New Roman"/>
          <w:lang w:eastAsia="ru-RU"/>
        </w:rPr>
        <w:t>- Стабильность геометрии — перекрёстная склейка слоёв шпона и жёсткое ламинированное покрытие минимизируют коробление и линейные деформации при колебаниях влажности и температуры.</w:t>
      </w:r>
    </w:p>
    <w:p w14:paraId="61BB0F8A" w14:textId="77777777" w:rsidR="00F470FB" w:rsidRPr="00F470FB" w:rsidRDefault="00F470FB" w:rsidP="00F47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470FB">
        <w:rPr>
          <w:rFonts w:ascii="Times New Roman" w:eastAsia="Times New Roman" w:hAnsi="Times New Roman" w:cs="Times New Roman"/>
          <w:lang w:eastAsia="ru-RU"/>
        </w:rPr>
        <w:t xml:space="preserve">- Высокая механическая прочность — толщина 15 мм и многослойная структура обеспечивают предел прочности при изгибе вдоль волокон не менее 65–70 МПа, позволяя использовать фанеру в качестве несущего настила. </w:t>
      </w:r>
    </w:p>
    <w:p w14:paraId="604FFD98" w14:textId="77777777" w:rsidR="00F470FB" w:rsidRPr="00F470FB" w:rsidRDefault="00F470FB" w:rsidP="00F47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470FB">
        <w:rPr>
          <w:rFonts w:ascii="Times New Roman" w:eastAsia="Times New Roman" w:hAnsi="Times New Roman" w:cs="Times New Roman"/>
          <w:lang w:eastAsia="ru-RU"/>
        </w:rPr>
        <w:t>- Биологическая стойкость — фенолформальдегидные смолы и защитная плёнка препятствуют развитию грибка, плесени и поражению насекомыми.</w:t>
      </w:r>
    </w:p>
    <w:p w14:paraId="1153D72B" w14:textId="77C08F99" w:rsidR="00F470FB" w:rsidRDefault="00F470FB" w:rsidP="00F47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470FB">
        <w:rPr>
          <w:rFonts w:ascii="Times New Roman" w:eastAsia="Times New Roman" w:hAnsi="Times New Roman" w:cs="Times New Roman"/>
          <w:lang w:eastAsia="ru-RU"/>
        </w:rPr>
        <w:t>- Плотность и жёсткость — средняя плотность придаёт полу необходимую жёсткость, снижает прогибы и вибрацию при ходьбе.</w:t>
      </w:r>
    </w:p>
    <w:p w14:paraId="7BCF3113" w14:textId="7E1E328A" w:rsidR="00354D30" w:rsidRPr="007A2080" w:rsidRDefault="00F470FB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Фигурки изготовлены</w:t>
      </w:r>
      <w:r w:rsidRPr="00F470FB">
        <w:rPr>
          <w:rFonts w:ascii="Times New Roman" w:eastAsia="Times New Roman" w:hAnsi="Times New Roman" w:cs="Times New Roman"/>
          <w:lang w:eastAsia="ru-RU"/>
        </w:rPr>
        <w:t xml:space="preserve"> из бруса  размером от 140 мм</w:t>
      </w:r>
      <w:r>
        <w:rPr>
          <w:rFonts w:ascii="Times New Roman" w:eastAsia="Times New Roman" w:hAnsi="Times New Roman" w:cs="Times New Roman"/>
          <w:lang w:eastAsia="ru-RU"/>
        </w:rPr>
        <w:t>. Т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щательно отшлифованы, не имеют сколов. Поверхность гладкая, безопасная.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F470FB">
        <w:rPr>
          <w:rFonts w:ascii="Times New Roman" w:eastAsia="Times New Roman" w:hAnsi="Times New Roman" w:cs="Times New Roman"/>
          <w:lang w:eastAsia="ru-RU"/>
        </w:rPr>
        <w:t>акреплены чер</w:t>
      </w:r>
      <w:r>
        <w:rPr>
          <w:rFonts w:ascii="Times New Roman" w:eastAsia="Times New Roman" w:hAnsi="Times New Roman" w:cs="Times New Roman"/>
          <w:lang w:eastAsia="ru-RU"/>
        </w:rPr>
        <w:t>ез металлическую пластину к стойкам</w:t>
      </w:r>
      <w:r w:rsidRPr="00F470FB">
        <w:rPr>
          <w:rFonts w:ascii="Times New Roman" w:eastAsia="Times New Roman" w:hAnsi="Times New Roman" w:cs="Times New Roman"/>
          <w:lang w:eastAsia="ru-RU"/>
        </w:rPr>
        <w:t xml:space="preserve"> саморезами из нержавеющей стали.</w:t>
      </w:r>
    </w:p>
    <w:p w14:paraId="286D6887" w14:textId="19AF898C" w:rsidR="00354D30" w:rsidRPr="007A2080" w:rsidRDefault="00354D30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</w:t>
      </w:r>
      <w:r w:rsidR="0082062B">
        <w:rPr>
          <w:rFonts w:ascii="Times New Roman" w:eastAsia="Times New Roman" w:hAnsi="Times New Roman" w:cs="Times New Roman"/>
          <w:lang w:eastAsia="ru-RU"/>
        </w:rPr>
        <w:t>тойки фигурок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82062B">
        <w:rPr>
          <w:rFonts w:ascii="Times New Roman" w:eastAsia="Times New Roman" w:hAnsi="Times New Roman" w:cs="Times New Roman"/>
          <w:lang w:eastAsia="ru-RU"/>
        </w:rPr>
        <w:t>ыполнены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из стальной трубы </w:t>
      </w:r>
      <w:r w:rsidRPr="007A2080">
        <w:rPr>
          <w:rFonts w:ascii="Times New Roman" w:eastAsia="Times New Roman" w:hAnsi="Times New Roman" w:cs="Times New Roman"/>
          <w:lang w:eastAsia="ru-RU"/>
        </w:rPr>
        <w:t>диаметром 76 мм и толщиной стенки 3 мм</w:t>
      </w:r>
      <w:r w:rsidR="0082062B">
        <w:rPr>
          <w:rFonts w:ascii="Times New Roman" w:eastAsia="Times New Roman" w:hAnsi="Times New Roman" w:cs="Times New Roman"/>
          <w:lang w:eastAsia="ru-RU"/>
        </w:rPr>
        <w:t>. Закреплены к полу через металлические пластины саморезами из нержавеющей стали.</w:t>
      </w:r>
    </w:p>
    <w:p w14:paraId="368CF262" w14:textId="687DD767" w:rsidR="006E36C4" w:rsidRPr="007A2080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7A2080" w:rsidRDefault="006E36C4" w:rsidP="006E36C4">
      <w:pPr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7A2080">
        <w:rPr>
          <w:rFonts w:ascii="Times New Roman" w:hAnsi="Times New Roman" w:cs="Times New Roman"/>
        </w:rPr>
        <w:t xml:space="preserve">механическую очистку, а именно пескоструйную обработку для удаления ржавчины, окалины и создания шероховатости (профиля), что улучшает адгезию, и </w:t>
      </w:r>
      <w:r w:rsidRPr="007A2080">
        <w:rPr>
          <w:rFonts w:ascii="Times New Roman" w:hAnsi="Times New Roman" w:cs="Times New Roman"/>
        </w:rPr>
        <w:lastRenderedPageBreak/>
        <w:t>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6C9F3334" w14:textId="77777777" w:rsidR="007A2080" w:rsidRPr="007A2080" w:rsidRDefault="006E36C4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eastAsia="Calibri" w:hAnsi="Times New Roman" w:cs="Times New Roman"/>
        </w:rPr>
        <w:t>Карусели - ГОСТ Р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7A2080">
        <w:rPr>
          <w:rFonts w:ascii="Times New Roman" w:eastAsia="Calibri" w:hAnsi="Times New Roman" w:cs="Times New Roman"/>
        </w:rPr>
        <w:t xml:space="preserve">. 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354D30"/>
    <w:rsid w:val="004474D9"/>
    <w:rsid w:val="006E36C4"/>
    <w:rsid w:val="007A2080"/>
    <w:rsid w:val="007F7771"/>
    <w:rsid w:val="0082062B"/>
    <w:rsid w:val="00B7616F"/>
    <w:rsid w:val="00D318B2"/>
    <w:rsid w:val="00D777A1"/>
    <w:rsid w:val="00E436B6"/>
    <w:rsid w:val="00F470FB"/>
    <w:rsid w:val="00FA7475"/>
    <w:rsid w:val="00FD4253"/>
    <w:rsid w:val="00FE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rusel-polyot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8</cp:revision>
  <dcterms:created xsi:type="dcterms:W3CDTF">2026-06-19T10:51:00Z</dcterms:created>
  <dcterms:modified xsi:type="dcterms:W3CDTF">2026-08-25T12:35:00Z</dcterms:modified>
</cp:coreProperties>
</file>