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4DB6" w14:textId="2CE86EE3" w:rsidR="00B90737" w:rsidRDefault="002E009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Пергола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«Фасет</w:t>
      </w:r>
      <w:r w:rsidR="000A08D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12FBA85" w:rsidR="00D777A1" w:rsidRDefault="000A08D3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0F135297" wp14:editId="572A655E">
            <wp:extent cx="2143125" cy="1535348"/>
            <wp:effectExtent l="0" t="0" r="0" b="8255"/>
            <wp:docPr id="1" name="Рисунок 1" descr="Пергола Фасет-2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гола Фасет-2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319" cy="1534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2BF2E" w14:textId="01789C94" w:rsidR="008417AA" w:rsidRDefault="008417AA" w:rsidP="00116125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  <w:r w:rsidRPr="008417AA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417AA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417AA">
        <w:rPr>
          <w:rFonts w:ascii="Times New Roman" w:eastAsia="Times New Roman" w:hAnsi="Times New Roman" w:cs="Times New Roman"/>
          <w:bCs/>
          <w:lang w:eastAsia="ru-RU"/>
        </w:rPr>
        <w:t>):</w:t>
      </w:r>
      <w:r w:rsidR="000A08D3">
        <w:rPr>
          <w:rFonts w:ascii="Times New Roman" w:eastAsia="Times New Roman" w:hAnsi="Times New Roman" w:cs="Times New Roman"/>
          <w:bCs/>
          <w:lang w:eastAsia="ru-RU"/>
        </w:rPr>
        <w:t xml:space="preserve"> 10800х10</w:t>
      </w:r>
      <w:r w:rsidR="002E0091">
        <w:rPr>
          <w:rFonts w:ascii="Times New Roman" w:eastAsia="Times New Roman" w:hAnsi="Times New Roman" w:cs="Times New Roman"/>
          <w:bCs/>
          <w:lang w:eastAsia="ru-RU"/>
        </w:rPr>
        <w:t>800х2800</w:t>
      </w:r>
      <w:r w:rsidRPr="008417AA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3A55092F" w14:textId="77777777" w:rsidR="00775EFB" w:rsidRPr="00775EFB" w:rsidRDefault="00775EFB" w:rsidP="00775EFB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775EFB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577C6EB4" w14:textId="665691C3" w:rsidR="00B11595" w:rsidRDefault="00D777A1" w:rsidP="00B11595">
      <w:pPr>
        <w:spacing w:after="0" w:line="240" w:lineRule="auto"/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>:</w:t>
      </w:r>
      <w:r w:rsidR="00BF76C5">
        <w:t xml:space="preserve"> </w:t>
      </w:r>
      <w:hyperlink r:id="rId6" w:history="1">
        <w:r w:rsidR="000A08D3" w:rsidRPr="000A08D3">
          <w:rPr>
            <w:rStyle w:val="a3"/>
          </w:rPr>
          <w:t>https://lastochka-lip.com/catalog/pergola-faset-2/</w:t>
        </w:r>
      </w:hyperlink>
    </w:p>
    <w:p w14:paraId="24C5512D" w14:textId="77777777" w:rsidR="00830719" w:rsidRDefault="00830719" w:rsidP="00B1159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2955CA7" w14:textId="368B4CF6" w:rsidR="00D777A1" w:rsidRPr="007A2080" w:rsidRDefault="00D777A1" w:rsidP="00A30F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Деревянная стойка </w:t>
      </w:r>
      <w:r w:rsidR="002E0091">
        <w:rPr>
          <w:rFonts w:ascii="Times New Roman" w:eastAsia="Times New Roman" w:hAnsi="Times New Roman" w:cs="Times New Roman"/>
          <w:lang w:eastAsia="ru-RU"/>
        </w:rPr>
        <w:t xml:space="preserve">– </w:t>
      </w:r>
      <w:r w:rsidR="000A08D3">
        <w:rPr>
          <w:rFonts w:ascii="Times New Roman" w:eastAsia="Times New Roman" w:hAnsi="Times New Roman" w:cs="Times New Roman"/>
          <w:lang w:eastAsia="ru-RU"/>
        </w:rPr>
        <w:t xml:space="preserve">24 </w:t>
      </w:r>
      <w:proofErr w:type="spellStart"/>
      <w:proofErr w:type="gramStart"/>
      <w:r w:rsidR="00550198">
        <w:rPr>
          <w:rFonts w:ascii="Times New Roman" w:eastAsia="Times New Roman" w:hAnsi="Times New Roman" w:cs="Times New Roman"/>
          <w:lang w:eastAsia="ru-RU"/>
        </w:rPr>
        <w:t>шт</w:t>
      </w:r>
      <w:proofErr w:type="spellEnd"/>
      <w:proofErr w:type="gramEnd"/>
      <w:r w:rsidR="00BF76C5">
        <w:rPr>
          <w:rFonts w:ascii="Times New Roman" w:eastAsia="Times New Roman" w:hAnsi="Times New Roman" w:cs="Times New Roman"/>
          <w:lang w:eastAsia="ru-RU"/>
        </w:rPr>
        <w:t xml:space="preserve">, </w:t>
      </w:r>
      <w:r w:rsidR="002E0091">
        <w:rPr>
          <w:rFonts w:ascii="Times New Roman" w:eastAsia="Times New Roman" w:hAnsi="Times New Roman" w:cs="Times New Roman"/>
          <w:lang w:eastAsia="ru-RU"/>
        </w:rPr>
        <w:t>подвес</w:t>
      </w:r>
      <w:r w:rsidR="00BF76C5">
        <w:rPr>
          <w:rFonts w:ascii="Times New Roman" w:eastAsia="Times New Roman" w:hAnsi="Times New Roman" w:cs="Times New Roman"/>
          <w:lang w:eastAsia="ru-RU"/>
        </w:rPr>
        <w:t xml:space="preserve"> – </w:t>
      </w:r>
      <w:r w:rsidR="000A08D3">
        <w:rPr>
          <w:rFonts w:ascii="Times New Roman" w:eastAsia="Times New Roman" w:hAnsi="Times New Roman" w:cs="Times New Roman"/>
          <w:lang w:eastAsia="ru-RU"/>
        </w:rPr>
        <w:t>8</w:t>
      </w:r>
      <w:r w:rsidR="00BF76C5">
        <w:rPr>
          <w:rFonts w:ascii="Times New Roman" w:eastAsia="Times New Roman" w:hAnsi="Times New Roman" w:cs="Times New Roman"/>
          <w:lang w:eastAsia="ru-RU"/>
        </w:rPr>
        <w:t>шт</w:t>
      </w:r>
      <w:r w:rsidR="002E0091">
        <w:rPr>
          <w:rFonts w:ascii="Times New Roman" w:eastAsia="Times New Roman" w:hAnsi="Times New Roman" w:cs="Times New Roman"/>
          <w:lang w:eastAsia="ru-RU"/>
        </w:rPr>
        <w:t xml:space="preserve">, сиденье гнездо – </w:t>
      </w:r>
      <w:r w:rsidR="000A08D3">
        <w:rPr>
          <w:rFonts w:ascii="Times New Roman" w:eastAsia="Times New Roman" w:hAnsi="Times New Roman" w:cs="Times New Roman"/>
          <w:lang w:eastAsia="ru-RU"/>
        </w:rPr>
        <w:t>4</w:t>
      </w:r>
      <w:r w:rsidR="002E0091">
        <w:rPr>
          <w:rFonts w:ascii="Times New Roman" w:eastAsia="Times New Roman" w:hAnsi="Times New Roman" w:cs="Times New Roman"/>
          <w:lang w:eastAsia="ru-RU"/>
        </w:rPr>
        <w:t xml:space="preserve">шт, </w:t>
      </w:r>
      <w:r w:rsidR="004F08E7">
        <w:rPr>
          <w:rFonts w:ascii="Times New Roman" w:eastAsia="Times New Roman" w:hAnsi="Times New Roman" w:cs="Times New Roman"/>
          <w:lang w:eastAsia="ru-RU"/>
        </w:rPr>
        <w:t>встроенная лавка</w:t>
      </w:r>
      <w:r w:rsidR="000A08D3">
        <w:rPr>
          <w:rFonts w:ascii="Times New Roman" w:eastAsia="Times New Roman" w:hAnsi="Times New Roman" w:cs="Times New Roman"/>
          <w:lang w:eastAsia="ru-RU"/>
        </w:rPr>
        <w:t xml:space="preserve"> – 2шт, балки – 60шт, перекладина – 12</w:t>
      </w:r>
      <w:r w:rsidR="002E0091">
        <w:rPr>
          <w:rFonts w:ascii="Times New Roman" w:eastAsia="Times New Roman" w:hAnsi="Times New Roman" w:cs="Times New Roman"/>
          <w:lang w:eastAsia="ru-RU"/>
        </w:rPr>
        <w:t xml:space="preserve">шт </w:t>
      </w:r>
      <w:r w:rsidR="00550198">
        <w:rPr>
          <w:rFonts w:ascii="Times New Roman" w:eastAsia="Times New Roman" w:hAnsi="Times New Roman" w:cs="Times New Roman"/>
          <w:lang w:eastAsia="ru-RU"/>
        </w:rPr>
        <w:t>.</w:t>
      </w:r>
    </w:p>
    <w:p w14:paraId="2424C46A" w14:textId="77777777" w:rsidR="00A30F84" w:rsidRDefault="00A30F84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14:paraId="4C176082" w14:textId="77777777" w:rsidR="00775EFB" w:rsidRPr="007A2080" w:rsidRDefault="00775EFB" w:rsidP="00775E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 очень хорошо сопротивляется гнили и насекомым-вредителям.</w:t>
      </w:r>
    </w:p>
    <w:p w14:paraId="3FA87414" w14:textId="342991FD" w:rsidR="00F6124E" w:rsidRDefault="00BF76C5" w:rsidP="00B518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Деревянная стойка 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 изго</w:t>
      </w:r>
      <w:r>
        <w:rPr>
          <w:rFonts w:ascii="Times New Roman" w:eastAsia="Times New Roman" w:hAnsi="Times New Roman" w:cs="Times New Roman"/>
          <w:lang w:eastAsia="ru-RU"/>
        </w:rPr>
        <w:t>товлен</w:t>
      </w:r>
      <w:r w:rsidR="00F907A7">
        <w:rPr>
          <w:rFonts w:ascii="Times New Roman" w:eastAsia="Times New Roman" w:hAnsi="Times New Roman" w:cs="Times New Roman"/>
          <w:lang w:eastAsia="ru-RU"/>
        </w:rPr>
        <w:t>а</w:t>
      </w:r>
      <w:r>
        <w:rPr>
          <w:rFonts w:ascii="Times New Roman" w:eastAsia="Times New Roman" w:hAnsi="Times New Roman" w:cs="Times New Roman"/>
          <w:lang w:eastAsia="ru-RU"/>
        </w:rPr>
        <w:t xml:space="preserve"> из бревна диаметром от 14</w:t>
      </w:r>
      <w:r w:rsidR="009974A3">
        <w:rPr>
          <w:rFonts w:ascii="Times New Roman" w:eastAsia="Times New Roman" w:hAnsi="Times New Roman" w:cs="Times New Roman"/>
          <w:lang w:eastAsia="ru-RU"/>
        </w:rPr>
        <w:t>0мм. Глуби</w:t>
      </w:r>
      <w:r w:rsidR="00550198">
        <w:rPr>
          <w:rFonts w:ascii="Times New Roman" w:eastAsia="Times New Roman" w:hAnsi="Times New Roman" w:cs="Times New Roman"/>
          <w:lang w:eastAsia="ru-RU"/>
        </w:rPr>
        <w:t xml:space="preserve">на бетонирования в грунт </w:t>
      </w:r>
      <w:r>
        <w:rPr>
          <w:rFonts w:ascii="Times New Roman" w:eastAsia="Times New Roman" w:hAnsi="Times New Roman" w:cs="Times New Roman"/>
          <w:lang w:eastAsia="ru-RU"/>
        </w:rPr>
        <w:t>10</w:t>
      </w:r>
      <w:r w:rsidR="00550198">
        <w:rPr>
          <w:rFonts w:ascii="Times New Roman" w:eastAsia="Times New Roman" w:hAnsi="Times New Roman" w:cs="Times New Roman"/>
          <w:lang w:eastAsia="ru-RU"/>
        </w:rPr>
        <w:t>0</w:t>
      </w:r>
      <w:r w:rsidR="009974A3">
        <w:rPr>
          <w:rFonts w:ascii="Times New Roman" w:eastAsia="Times New Roman" w:hAnsi="Times New Roman" w:cs="Times New Roman"/>
          <w:lang w:eastAsia="ru-RU"/>
        </w:rPr>
        <w:t xml:space="preserve">0мм. </w:t>
      </w:r>
      <w:r w:rsidR="002E0091">
        <w:rPr>
          <w:rFonts w:ascii="Times New Roman" w:eastAsia="Times New Roman" w:hAnsi="Times New Roman" w:cs="Times New Roman"/>
          <w:lang w:eastAsia="ru-RU"/>
        </w:rPr>
        <w:t>Балки и перекладины изготовлены из бревна диаметром от 120мм. Перекладины крепятся к стойкам, балки укладываются на перекладины. Крепление осуществляется усиленной шпилькой М16, гайкой со стопорным кольцом. Соединение закрывается пластиковой заглушкой.</w:t>
      </w:r>
      <w:r w:rsidR="004F08E7" w:rsidRPr="004F08E7">
        <w:t xml:space="preserve"> </w:t>
      </w:r>
      <w:r w:rsidR="004F08E7">
        <w:rPr>
          <w:rFonts w:ascii="Times New Roman" w:eastAsia="Times New Roman" w:hAnsi="Times New Roman" w:cs="Times New Roman"/>
          <w:lang w:eastAsia="ru-RU"/>
        </w:rPr>
        <w:t>Заглушка</w:t>
      </w:r>
      <w:r w:rsidR="004F08E7" w:rsidRPr="004F08E7">
        <w:rPr>
          <w:rFonts w:ascii="Times New Roman" w:eastAsia="Times New Roman" w:hAnsi="Times New Roman" w:cs="Times New Roman"/>
          <w:lang w:eastAsia="ru-RU"/>
        </w:rPr>
        <w:t xml:space="preserve"> плотно </w:t>
      </w:r>
      <w:r w:rsidR="004F08E7">
        <w:rPr>
          <w:rFonts w:ascii="Times New Roman" w:eastAsia="Times New Roman" w:hAnsi="Times New Roman" w:cs="Times New Roman"/>
          <w:lang w:eastAsia="ru-RU"/>
        </w:rPr>
        <w:t xml:space="preserve">прилегает </w:t>
      </w:r>
      <w:r w:rsidR="004F08E7" w:rsidRPr="004F08E7">
        <w:rPr>
          <w:rFonts w:ascii="Times New Roman" w:eastAsia="Times New Roman" w:hAnsi="Times New Roman" w:cs="Times New Roman"/>
          <w:lang w:eastAsia="ru-RU"/>
        </w:rPr>
        <w:t>к поверхности древесины и металла, исключая попадание влаги в узел.</w:t>
      </w:r>
    </w:p>
    <w:p w14:paraId="55D4560C" w14:textId="591DF252" w:rsidR="004F08E7" w:rsidRDefault="004F08E7" w:rsidP="004F08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Встроенные лавки изготавливаются из обрезной доски размером 40х4</w:t>
      </w:r>
      <w:bookmarkStart w:id="0" w:name="_GoBack"/>
      <w:bookmarkEnd w:id="0"/>
      <w:r>
        <w:rPr>
          <w:rFonts w:ascii="Times New Roman" w:eastAsia="Times New Roman" w:hAnsi="Times New Roman" w:cs="Times New Roman"/>
          <w:lang w:eastAsia="ru-RU"/>
        </w:rPr>
        <w:t xml:space="preserve">0, имеют квадратное сечение. </w:t>
      </w:r>
      <w:r w:rsidR="00A05847" w:rsidRPr="00A05847">
        <w:rPr>
          <w:rFonts w:ascii="Times New Roman" w:eastAsia="Times New Roman" w:hAnsi="Times New Roman" w:cs="Times New Roman"/>
          <w:lang w:eastAsia="ru-RU"/>
        </w:rPr>
        <w:t>Фаска торцов снята. Доски тщательно отшлифованы, не имеют сколов. Поверхность гладкая, безопасная.</w:t>
      </w:r>
      <w:r w:rsidR="00A05847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Закрепляются к стойкам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саморезами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из нержавеющей стали.</w:t>
      </w:r>
    </w:p>
    <w:p w14:paraId="4BB3557E" w14:textId="55823DC2" w:rsidR="004F08E7" w:rsidRDefault="004F08E7" w:rsidP="004F08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F08E7">
        <w:rPr>
          <w:rFonts w:ascii="Times New Roman" w:eastAsia="Times New Roman" w:hAnsi="Times New Roman" w:cs="Times New Roman"/>
          <w:lang w:eastAsia="ru-RU"/>
        </w:rPr>
        <w:t>Крепление подвеса сквозное с помощью шарнирного подвеса из нержавеющей стали. Шпилька М16 и М12, гайка со стопорным кольцом, отверстия закрыты пластиковой заглушкой. Цепь короткозвенная из нержавеющей стали М</w:t>
      </w:r>
      <w:proofErr w:type="gramStart"/>
      <w:r w:rsidRPr="004F08E7">
        <w:rPr>
          <w:rFonts w:ascii="Times New Roman" w:eastAsia="Times New Roman" w:hAnsi="Times New Roman" w:cs="Times New Roman"/>
          <w:lang w:eastAsia="ru-RU"/>
        </w:rPr>
        <w:t>6</w:t>
      </w:r>
      <w:proofErr w:type="gramEnd"/>
      <w:r w:rsidRPr="004F08E7">
        <w:rPr>
          <w:rFonts w:ascii="Times New Roman" w:eastAsia="Times New Roman" w:hAnsi="Times New Roman" w:cs="Times New Roman"/>
          <w:lang w:eastAsia="ru-RU"/>
        </w:rPr>
        <w:t>. Страховочная цепь короткозвенная из нержавеющей стали М</w:t>
      </w:r>
      <w:proofErr w:type="gramStart"/>
      <w:r w:rsidRPr="004F08E7">
        <w:rPr>
          <w:rFonts w:ascii="Times New Roman" w:eastAsia="Times New Roman" w:hAnsi="Times New Roman" w:cs="Times New Roman"/>
          <w:lang w:eastAsia="ru-RU"/>
        </w:rPr>
        <w:t>6</w:t>
      </w:r>
      <w:proofErr w:type="gramEnd"/>
      <w:r w:rsidRPr="004F08E7">
        <w:rPr>
          <w:rFonts w:ascii="Times New Roman" w:eastAsia="Times New Roman" w:hAnsi="Times New Roman" w:cs="Times New Roman"/>
          <w:lang w:eastAsia="ru-RU"/>
        </w:rPr>
        <w:t>, крепится к балке при помощи якорной скобы и винт кольца. Сиденье состоит из стальной рамы в обмотке из 3-прядного каната диаметром 19мм и сетки, выполненной из 4-прядного армированного каната диаметром 16мм. Закрытое сиденье для качелей  комплектуется вертикальными ограничителями и ободом - это обеспечивает безопасность ребёнка при использовании. Все детали выполнены из металла и покрыты термоэластопластом - мягким пластичным материалом.</w:t>
      </w:r>
    </w:p>
    <w:p w14:paraId="2BAD3EE7" w14:textId="33FF3A4A" w:rsidR="00F826F5" w:rsidRPr="00B11595" w:rsidRDefault="00B7616F" w:rsidP="00B115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EC3ED79" w14:textId="380ABD18" w:rsidR="006E36C4" w:rsidRDefault="009974A3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9974A3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</w:t>
      </w:r>
      <w:r w:rsidR="000F6FA8">
        <w:rPr>
          <w:rFonts w:ascii="Times New Roman" w:hAnsi="Times New Roman" w:cs="Times New Roman"/>
        </w:rPr>
        <w:t>.</w:t>
      </w:r>
    </w:p>
    <w:p w14:paraId="0F0521DB" w14:textId="4891F4DE" w:rsidR="000F6FA8" w:rsidRPr="007A2080" w:rsidRDefault="000F6FA8" w:rsidP="007A2080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Конструкция соответствует</w:t>
      </w:r>
      <w:r w:rsidRPr="00E86FDC">
        <w:rPr>
          <w:rFonts w:ascii="Times New Roman" w:hAnsi="Times New Roman" w:cs="Times New Roman"/>
        </w:rPr>
        <w:t xml:space="preserve"> требованиям ГОСТ </w:t>
      </w:r>
      <w:proofErr w:type="gramStart"/>
      <w:r w:rsidRPr="00E86FDC">
        <w:rPr>
          <w:rFonts w:ascii="Times New Roman" w:hAnsi="Times New Roman" w:cs="Times New Roman"/>
        </w:rPr>
        <w:t>Р</w:t>
      </w:r>
      <w:proofErr w:type="gramEnd"/>
      <w:r w:rsidRPr="00E86FDC">
        <w:rPr>
          <w:rFonts w:ascii="Times New Roman" w:hAnsi="Times New Roman" w:cs="Times New Roman"/>
        </w:rPr>
        <w:t xml:space="preserve"> 52169‑2012 («Оборудование и покрытия детских игровых площадок. Безопасность конструкции и методы испытаний») и ТР ЕАЭС 042/2017 («О безопасности оборудования для детских игровых площадок»</w:t>
      </w:r>
      <w:r>
        <w:rPr>
          <w:rFonts w:ascii="Times New Roman" w:hAnsi="Times New Roman" w:cs="Times New Roman"/>
        </w:rPr>
        <w:t>)</w:t>
      </w:r>
      <w:r w:rsidR="001B1847">
        <w:rPr>
          <w:rFonts w:ascii="Times New Roman" w:hAnsi="Times New Roman" w:cs="Times New Roman"/>
        </w:rPr>
        <w:t>.</w:t>
      </w:r>
      <w:r w:rsidR="001B1847" w:rsidRPr="001B1847">
        <w:t xml:space="preserve"> </w:t>
      </w:r>
      <w:r w:rsidR="001B1847" w:rsidRPr="001B1847">
        <w:rPr>
          <w:rFonts w:ascii="Times New Roman" w:hAnsi="Times New Roman" w:cs="Times New Roman"/>
        </w:rPr>
        <w:t>Конструкция соответствует требованиям ГОСТ Р 52301‑2013 (безопасность оборудования для общественных пространств).</w:t>
      </w:r>
    </w:p>
    <w:sectPr w:rsidR="000F6FA8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A08D3"/>
    <w:rsid w:val="000B5C48"/>
    <w:rsid w:val="000F6FA8"/>
    <w:rsid w:val="00116125"/>
    <w:rsid w:val="0016149D"/>
    <w:rsid w:val="00196285"/>
    <w:rsid w:val="001976A6"/>
    <w:rsid w:val="001B1847"/>
    <w:rsid w:val="00201E75"/>
    <w:rsid w:val="00264628"/>
    <w:rsid w:val="002B418A"/>
    <w:rsid w:val="002C357D"/>
    <w:rsid w:val="002E0091"/>
    <w:rsid w:val="00354D30"/>
    <w:rsid w:val="003A45C6"/>
    <w:rsid w:val="00411C51"/>
    <w:rsid w:val="00480F61"/>
    <w:rsid w:val="004B1DD3"/>
    <w:rsid w:val="004D17D3"/>
    <w:rsid w:val="004F08E7"/>
    <w:rsid w:val="00550198"/>
    <w:rsid w:val="00557EF8"/>
    <w:rsid w:val="00564C88"/>
    <w:rsid w:val="005C09CE"/>
    <w:rsid w:val="005E0721"/>
    <w:rsid w:val="005F141D"/>
    <w:rsid w:val="00686A26"/>
    <w:rsid w:val="00694870"/>
    <w:rsid w:val="006E36C4"/>
    <w:rsid w:val="00756798"/>
    <w:rsid w:val="00775EFB"/>
    <w:rsid w:val="007A2080"/>
    <w:rsid w:val="007F0578"/>
    <w:rsid w:val="007F583C"/>
    <w:rsid w:val="007F7771"/>
    <w:rsid w:val="00830719"/>
    <w:rsid w:val="008417AA"/>
    <w:rsid w:val="008B2892"/>
    <w:rsid w:val="008C778A"/>
    <w:rsid w:val="009974A3"/>
    <w:rsid w:val="009B55FD"/>
    <w:rsid w:val="00A05847"/>
    <w:rsid w:val="00A30F84"/>
    <w:rsid w:val="00A73A5C"/>
    <w:rsid w:val="00AA33A3"/>
    <w:rsid w:val="00B046D0"/>
    <w:rsid w:val="00B11595"/>
    <w:rsid w:val="00B518CA"/>
    <w:rsid w:val="00B7616F"/>
    <w:rsid w:val="00B90737"/>
    <w:rsid w:val="00BC703A"/>
    <w:rsid w:val="00BF76C5"/>
    <w:rsid w:val="00CD1F74"/>
    <w:rsid w:val="00D14EA1"/>
    <w:rsid w:val="00D26E45"/>
    <w:rsid w:val="00D318B2"/>
    <w:rsid w:val="00D777A1"/>
    <w:rsid w:val="00DC1257"/>
    <w:rsid w:val="00E02C07"/>
    <w:rsid w:val="00E244D4"/>
    <w:rsid w:val="00E2754F"/>
    <w:rsid w:val="00E42AD3"/>
    <w:rsid w:val="00E46E60"/>
    <w:rsid w:val="00EF2B23"/>
    <w:rsid w:val="00F6124E"/>
    <w:rsid w:val="00F6658D"/>
    <w:rsid w:val="00F75AEB"/>
    <w:rsid w:val="00F826F5"/>
    <w:rsid w:val="00F907A7"/>
    <w:rsid w:val="00F94A32"/>
    <w:rsid w:val="00FB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B115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3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5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pergola-faset-2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1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58</cp:revision>
  <dcterms:created xsi:type="dcterms:W3CDTF">2026-06-19T12:23:00Z</dcterms:created>
  <dcterms:modified xsi:type="dcterms:W3CDTF">2026-07-20T06:00:00Z</dcterms:modified>
</cp:coreProperties>
</file>