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62105575" w:rsidR="00D777A1" w:rsidRPr="00D777A1" w:rsidRDefault="009872B4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Горка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08BDADD" w:rsidR="00D777A1" w:rsidRDefault="009872B4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058039D" wp14:editId="28FE33F4">
            <wp:extent cx="1699443" cy="1517639"/>
            <wp:effectExtent l="0" t="0" r="0" b="6985"/>
            <wp:docPr id="2" name="Рисунок 2" descr="Горка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ка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06" cy="15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15FA" w14:textId="1D88B3AB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Габаритные размеры (</w:t>
      </w:r>
      <w:proofErr w:type="spellStart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9872B4">
        <w:rPr>
          <w:rFonts w:ascii="Times New Roman" w:eastAsia="Times New Roman" w:hAnsi="Times New Roman" w:cs="Times New Roman"/>
          <w:bCs/>
          <w:sz w:val="24"/>
          <w:lang w:eastAsia="ru-RU"/>
        </w:rPr>
        <w:t>3350х1500х2600</w:t>
      </w:r>
      <w:r w:rsidR="00782AA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018CF0" w14:textId="00F0E95B" w:rsid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безопасности</w:t>
      </w:r>
      <w:r w:rsidR="009872B4">
        <w:rPr>
          <w:rFonts w:ascii="Times New Roman" w:eastAsia="Times New Roman" w:hAnsi="Times New Roman" w:cs="Times New Roman"/>
          <w:bCs/>
          <w:sz w:val="24"/>
          <w:lang w:eastAsia="ru-RU"/>
        </w:rPr>
        <w:t>/приземления: 6850х4500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5838D03D" w14:textId="1BD1511E" w:rsidR="00F31B90" w:rsidRPr="00F31B90" w:rsidRDefault="009872B4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горки: 1200</w:t>
      </w:r>
    </w:p>
    <w:p w14:paraId="1699ABC0" w14:textId="4E7FB2F9" w:rsidR="00F31B90" w:rsidRPr="00F31B90" w:rsidRDefault="009872B4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падения: 12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00 мм</w:t>
      </w:r>
    </w:p>
    <w:p w14:paraId="2BF41D61" w14:textId="564CF099" w:rsidR="009872B4" w:rsidRDefault="009872B4" w:rsidP="009872B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Допустимое кол-во детей:</w:t>
      </w:r>
      <w:r w:rsidRPr="009872B4">
        <w:rPr>
          <w:rFonts w:ascii="Times New Roman" w:eastAsia="Times New Roman" w:hAnsi="Times New Roman" w:cs="Times New Roman"/>
          <w:bCs/>
          <w:sz w:val="24"/>
          <w:lang w:eastAsia="ru-RU"/>
        </w:rPr>
        <w:t>1 чел</w:t>
      </w:r>
    </w:p>
    <w:p w14:paraId="676D4177" w14:textId="5AEF5DF3" w:rsidR="00F31B90" w:rsidRPr="00F31B90" w:rsidRDefault="009872B4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6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– 1</w:t>
      </w:r>
      <w:r w:rsidR="00F31B90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5756219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63413A30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58622CDC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</w:t>
      </w:r>
      <w:proofErr w:type="gramStart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ТР</w:t>
      </w:r>
      <w:proofErr w:type="gramEnd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ТС) 042/2017 «О безопасности оборудования для детских игровых площадок».</w:t>
      </w:r>
    </w:p>
    <w:p w14:paraId="4EBC7B29" w14:textId="3EA5F4B2" w:rsidR="00D777A1" w:rsidRPr="00E920F2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Ссылка на сайт: </w:t>
      </w:r>
      <w:hyperlink r:id="rId6" w:history="1">
        <w:r w:rsidR="009872B4" w:rsidRPr="009872B4">
          <w:rPr>
            <w:rStyle w:val="a3"/>
            <w:rFonts w:ascii="Times New Roman" w:eastAsia="Times New Roman" w:hAnsi="Times New Roman" w:cs="Times New Roman"/>
            <w:bCs/>
            <w:sz w:val="24"/>
            <w:lang w:eastAsia="ru-RU"/>
          </w:rPr>
          <w:t>https://lastochka-lip.com/catalog/gorka-2/</w:t>
        </w:r>
      </w:hyperlink>
    </w:p>
    <w:p w14:paraId="7EA9FDE0" w14:textId="77777777" w:rsidR="00F31B90" w:rsidRDefault="00F31B90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12955CA7" w14:textId="639E72F3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9872B4">
        <w:rPr>
          <w:rFonts w:ascii="Times New Roman" w:eastAsia="Times New Roman" w:hAnsi="Times New Roman" w:cs="Times New Roman"/>
          <w:sz w:val="24"/>
          <w:lang w:eastAsia="ru-RU"/>
        </w:rPr>
        <w:t>Пирамида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 w:rsidR="009872B4">
        <w:rPr>
          <w:rFonts w:ascii="Times New Roman" w:eastAsia="Times New Roman" w:hAnsi="Times New Roman" w:cs="Times New Roman"/>
          <w:sz w:val="24"/>
          <w:lang w:eastAsia="ru-RU"/>
        </w:rPr>
        <w:t>26шт, горка Н1200- 1шт, опорные стойки– 3шт, растяжки – 3шт.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1C17ABF4" w14:textId="6480CB88" w:rsidR="00782AA7" w:rsidRPr="00782AA7" w:rsidRDefault="00782AA7" w:rsidP="00782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2AA7">
        <w:rPr>
          <w:rFonts w:ascii="Times New Roman" w:eastAsia="Times New Roman" w:hAnsi="Times New Roman" w:cs="Times New Roman"/>
          <w:sz w:val="24"/>
          <w:lang w:eastAsia="ru-RU"/>
        </w:rPr>
        <w:t xml:space="preserve">Вертикальные элементы из строганой древесины. Сечение — круглое бревно диаметром ориентировочно 140-160 мм. Глубина бетонирования стойки  900-1000мм.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782AA7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782AA7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</w:t>
      </w:r>
      <w:r w:rsidR="009872B4">
        <w:rPr>
          <w:rFonts w:ascii="Times New Roman" w:eastAsia="Times New Roman" w:hAnsi="Times New Roman" w:cs="Times New Roman"/>
          <w:sz w:val="24"/>
          <w:lang w:eastAsia="ru-RU"/>
        </w:rPr>
        <w:t>Все</w:t>
      </w:r>
      <w:r w:rsidRPr="00782AA7">
        <w:rPr>
          <w:rFonts w:ascii="Times New Roman" w:eastAsia="Times New Roman" w:hAnsi="Times New Roman" w:cs="Times New Roman"/>
          <w:sz w:val="24"/>
          <w:lang w:eastAsia="ru-RU"/>
        </w:rPr>
        <w:t xml:space="preserve"> тщательно отшлифован</w:t>
      </w:r>
      <w:r w:rsidR="009872B4">
        <w:rPr>
          <w:rFonts w:ascii="Times New Roman" w:eastAsia="Times New Roman" w:hAnsi="Times New Roman" w:cs="Times New Roman"/>
          <w:sz w:val="24"/>
          <w:lang w:eastAsia="ru-RU"/>
        </w:rPr>
        <w:t>о</w:t>
      </w:r>
      <w:r w:rsidRPr="00782AA7">
        <w:rPr>
          <w:rFonts w:ascii="Times New Roman" w:eastAsia="Times New Roman" w:hAnsi="Times New Roman" w:cs="Times New Roman"/>
          <w:sz w:val="24"/>
          <w:lang w:eastAsia="ru-RU"/>
        </w:rPr>
        <w:t>, не име</w:t>
      </w:r>
      <w:r w:rsidR="009872B4">
        <w:rPr>
          <w:rFonts w:ascii="Times New Roman" w:eastAsia="Times New Roman" w:hAnsi="Times New Roman" w:cs="Times New Roman"/>
          <w:sz w:val="24"/>
          <w:lang w:eastAsia="ru-RU"/>
        </w:rPr>
        <w:t>е</w:t>
      </w:r>
      <w:r w:rsidRPr="00782AA7">
        <w:rPr>
          <w:rFonts w:ascii="Times New Roman" w:eastAsia="Times New Roman" w:hAnsi="Times New Roman" w:cs="Times New Roman"/>
          <w:sz w:val="24"/>
          <w:lang w:eastAsia="ru-RU"/>
        </w:rPr>
        <w:t xml:space="preserve">т сколов. Поверхность гладкая, безопасная. </w:t>
      </w:r>
      <w:r w:rsidR="005742B3">
        <w:rPr>
          <w:rFonts w:ascii="Times New Roman" w:eastAsia="Times New Roman" w:hAnsi="Times New Roman" w:cs="Times New Roman"/>
          <w:sz w:val="24"/>
          <w:lang w:eastAsia="ru-RU"/>
        </w:rPr>
        <w:t xml:space="preserve">Бревна </w:t>
      </w:r>
      <w:r w:rsidR="005742B3" w:rsidRPr="005742B3">
        <w:rPr>
          <w:rFonts w:ascii="Times New Roman" w:eastAsia="Times New Roman" w:hAnsi="Times New Roman" w:cs="Times New Roman"/>
          <w:sz w:val="24"/>
          <w:lang w:eastAsia="ru-RU"/>
        </w:rPr>
        <w:t xml:space="preserve">уложены в виде объёмной «пирамиды» с просветами для </w:t>
      </w:r>
      <w:proofErr w:type="spellStart"/>
      <w:r w:rsidR="005742B3" w:rsidRPr="005742B3">
        <w:rPr>
          <w:rFonts w:ascii="Times New Roman" w:eastAsia="Times New Roman" w:hAnsi="Times New Roman" w:cs="Times New Roman"/>
          <w:sz w:val="24"/>
          <w:lang w:eastAsia="ru-RU"/>
        </w:rPr>
        <w:t>пролезания</w:t>
      </w:r>
      <w:proofErr w:type="spellEnd"/>
      <w:r w:rsidR="005742B3" w:rsidRPr="005742B3">
        <w:rPr>
          <w:rFonts w:ascii="Times New Roman" w:eastAsia="Times New Roman" w:hAnsi="Times New Roman" w:cs="Times New Roman"/>
          <w:sz w:val="24"/>
          <w:lang w:eastAsia="ru-RU"/>
        </w:rPr>
        <w:t xml:space="preserve"> и перешагивания</w:t>
      </w:r>
      <w:r w:rsidR="005742B3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3611F463" w14:textId="77777777" w:rsidR="009872B4" w:rsidRDefault="009872B4" w:rsidP="00782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Горка</w:t>
      </w:r>
      <w:r w:rsidR="00782AA7" w:rsidRPr="00782AA7">
        <w:rPr>
          <w:rFonts w:ascii="Times New Roman" w:eastAsia="Times New Roman" w:hAnsi="Times New Roman" w:cs="Times New Roman"/>
          <w:sz w:val="24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sz w:val="24"/>
          <w:lang w:eastAsia="ru-RU"/>
        </w:rPr>
        <w:t>а</w:t>
      </w:r>
      <w:r w:rsidR="00782AA7" w:rsidRPr="00782AA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полностью из нержавеющей стали. </w:t>
      </w:r>
      <w:r w:rsidRPr="009872B4">
        <w:rPr>
          <w:rFonts w:ascii="Times New Roman" w:eastAsia="Times New Roman" w:hAnsi="Times New Roman" w:cs="Times New Roman"/>
          <w:sz w:val="24"/>
          <w:lang w:eastAsia="ru-RU"/>
        </w:rPr>
        <w:t xml:space="preserve">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</w:t>
      </w:r>
      <w:proofErr w:type="spellStart"/>
      <w:r w:rsidRPr="009872B4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9872B4">
        <w:rPr>
          <w:rFonts w:ascii="Times New Roman" w:eastAsia="Times New Roman" w:hAnsi="Times New Roman" w:cs="Times New Roman"/>
          <w:sz w:val="24"/>
          <w:lang w:eastAsia="ru-RU"/>
        </w:rPr>
        <w:t xml:space="preserve"> кожи. Стартовый участок. Плоская площадка длиной не менее 350 мм с наклоном от 0° до 5° в направлении участка скольжения. Оснащён защитной перекладиной 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— скруглены радиусом не менее 3 мм. Опорные стойки. Трубчатые элементы из нержавеющей стали. Диаметр труб — 25мм; толщина стенки — не менее 2,5 мм. </w:t>
      </w:r>
    </w:p>
    <w:p w14:paraId="3C0D02A3" w14:textId="253DB76D" w:rsidR="005742B3" w:rsidRDefault="005742B3" w:rsidP="00782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Ч</w:t>
      </w:r>
      <w:r w:rsidRPr="005742B3">
        <w:rPr>
          <w:rFonts w:ascii="Times New Roman" w:eastAsia="Times New Roman" w:hAnsi="Times New Roman" w:cs="Times New Roman"/>
          <w:sz w:val="24"/>
          <w:lang w:eastAsia="ru-RU"/>
        </w:rPr>
        <w:t>ёрные диагональные стержни, повышающие жёсткость каркаса и задающие траекторию движения ребёнка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изготовлены из </w:t>
      </w:r>
      <w:r w:rsidRPr="005742B3">
        <w:rPr>
          <w:rFonts w:ascii="Times New Roman" w:eastAsia="Times New Roman" w:hAnsi="Times New Roman" w:cs="Times New Roman"/>
          <w:sz w:val="24"/>
          <w:lang w:eastAsia="ru-RU"/>
        </w:rPr>
        <w:t xml:space="preserve">каната толщиной 16 мм (базовый цвет черный, замена по согласованию) и пластиковых соединителей нескольких видов. Крепится при помощи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такелажной </w:t>
      </w:r>
      <w:r w:rsidRPr="005742B3">
        <w:rPr>
          <w:rFonts w:ascii="Times New Roman" w:eastAsia="Times New Roman" w:hAnsi="Times New Roman" w:cs="Times New Roman"/>
          <w:sz w:val="24"/>
          <w:lang w:eastAsia="ru-RU"/>
        </w:rPr>
        <w:t xml:space="preserve"> скобы.</w:t>
      </w:r>
    </w:p>
    <w:p w14:paraId="111D2030" w14:textId="36A9D13D" w:rsidR="005742B3" w:rsidRDefault="005742B3" w:rsidP="00782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742B3">
        <w:rPr>
          <w:rFonts w:ascii="Times New Roman" w:eastAsia="Times New Roman" w:hAnsi="Times New Roman" w:cs="Times New Roman"/>
          <w:sz w:val="24"/>
          <w:lang w:eastAsia="ru-RU"/>
        </w:rPr>
        <w:t>Опорные стойки выполнены из круглой трубы диаметром 25 мм, материал — нержавеющая сталь.</w:t>
      </w:r>
      <w:r w:rsidRPr="005742B3"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Глубина бетонирования </w:t>
      </w:r>
      <w:r w:rsidRPr="005742B3">
        <w:rPr>
          <w:rFonts w:ascii="Times New Roman" w:eastAsia="Times New Roman" w:hAnsi="Times New Roman" w:cs="Times New Roman"/>
          <w:sz w:val="24"/>
          <w:lang w:eastAsia="ru-RU"/>
        </w:rPr>
        <w:t>900-1000мм</w:t>
      </w:r>
    </w:p>
    <w:p w14:paraId="7BCF3113" w14:textId="2568933A" w:rsidR="00354D30" w:rsidRPr="00163BF6" w:rsidRDefault="00B7616F" w:rsidP="00782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</w:t>
      </w:r>
      <w:r w:rsidR="00D318B2" w:rsidRPr="00E920F2">
        <w:rPr>
          <w:rFonts w:ascii="Times New Roman" w:hAnsi="Times New Roman" w:cs="Times New Roman"/>
          <w:sz w:val="24"/>
        </w:rPr>
        <w:lastRenderedPageBreak/>
        <w:t xml:space="preserve">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915A0"/>
    <w:rsid w:val="00354D30"/>
    <w:rsid w:val="00480500"/>
    <w:rsid w:val="004F12C5"/>
    <w:rsid w:val="005742B3"/>
    <w:rsid w:val="00590C54"/>
    <w:rsid w:val="006A19F8"/>
    <w:rsid w:val="006E36C4"/>
    <w:rsid w:val="006F38B2"/>
    <w:rsid w:val="00746DF7"/>
    <w:rsid w:val="007755BA"/>
    <w:rsid w:val="00782AA7"/>
    <w:rsid w:val="007A2080"/>
    <w:rsid w:val="007C28CD"/>
    <w:rsid w:val="007F7771"/>
    <w:rsid w:val="00834CAB"/>
    <w:rsid w:val="008F0437"/>
    <w:rsid w:val="009872B4"/>
    <w:rsid w:val="00B62DB5"/>
    <w:rsid w:val="00B7616F"/>
    <w:rsid w:val="00BD4B16"/>
    <w:rsid w:val="00CC567C"/>
    <w:rsid w:val="00D1247B"/>
    <w:rsid w:val="00D318B2"/>
    <w:rsid w:val="00D777A1"/>
    <w:rsid w:val="00DA6B8C"/>
    <w:rsid w:val="00DF47E1"/>
    <w:rsid w:val="00E920F2"/>
    <w:rsid w:val="00E964AF"/>
    <w:rsid w:val="00F31B90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gorka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23</cp:revision>
  <dcterms:created xsi:type="dcterms:W3CDTF">2026-06-19T10:51:00Z</dcterms:created>
  <dcterms:modified xsi:type="dcterms:W3CDTF">2026-07-23T07:48:00Z</dcterms:modified>
</cp:coreProperties>
</file>