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3F3B7D9B" w:rsidR="00D777A1" w:rsidRDefault="00023012" w:rsidP="00F73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модуль «МОПЕД</w:t>
      </w:r>
      <w:r w:rsidR="00F73CFA" w:rsidRPr="00F73C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A362EAE" w:rsidR="00D777A1" w:rsidRDefault="00176A2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BA9B329" wp14:editId="54781D80">
            <wp:extent cx="1967023" cy="1923584"/>
            <wp:effectExtent l="0" t="0" r="0" b="635"/>
            <wp:docPr id="1" name="Рисунок 1" descr="Игровой модуль «МОПЕД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модуль «МОПЕД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735" cy="192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4B8B0E0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е </w:t>
      </w:r>
      <w:r w:rsidR="00023012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023012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023012">
        <w:rPr>
          <w:rFonts w:ascii="Times New Roman" w:eastAsia="Times New Roman" w:hAnsi="Times New Roman" w:cs="Times New Roman"/>
          <w:bCs/>
          <w:sz w:val="24"/>
          <w:lang w:eastAsia="ru-RU"/>
        </w:rPr>
        <w:t>): 1500х1000х1200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116C836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3082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023012">
        <w:rPr>
          <w:rFonts w:ascii="Times New Roman" w:eastAsia="Times New Roman" w:hAnsi="Times New Roman" w:cs="Times New Roman"/>
          <w:bCs/>
          <w:sz w:val="24"/>
          <w:lang w:eastAsia="ru-RU"/>
        </w:rPr>
        <w:t>3500х3000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7EEE1046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023012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4500х4000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4BC1FCE8" w:rsidR="00702D19" w:rsidRPr="00702D19" w:rsidRDefault="0023082E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023012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5C529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14:paraId="64CA3319" w14:textId="4F315940" w:rsidR="00702D19" w:rsidRPr="00702D19" w:rsidRDefault="00BC4C4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DE4268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E82A50F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от </w:t>
      </w:r>
      <w:r w:rsidR="00DE4268">
        <w:rPr>
          <w:rFonts w:ascii="Times New Roman" w:eastAsia="Times New Roman" w:hAnsi="Times New Roman" w:cs="Times New Roman"/>
          <w:bCs/>
          <w:sz w:val="24"/>
          <w:lang w:eastAsia="ru-RU"/>
        </w:rPr>
        <w:t>3-7</w:t>
      </w:r>
      <w:r w:rsidR="00BC4C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3900BC7A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176A22" w:rsidRPr="00176A22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https://lastochka-lip.com/catalog/igrovoj-modul-moped-hpl-paneli/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0E734577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023012">
        <w:rPr>
          <w:rFonts w:ascii="Times New Roman" w:eastAsia="Times New Roman" w:hAnsi="Times New Roman" w:cs="Times New Roman"/>
          <w:sz w:val="24"/>
          <w:lang w:eastAsia="ru-RU"/>
        </w:rPr>
        <w:t>оборудование заказчику поставляется полностью в сборе.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0C3016B2" w14:textId="1B50C17F" w:rsidR="000D03FA" w:rsidRPr="000D03FA" w:rsidRDefault="000D03FA" w:rsidP="000D03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D03FA">
        <w:rPr>
          <w:rFonts w:ascii="Times New Roman" w:eastAsia="Times New Roman" w:hAnsi="Times New Roman" w:cs="Times New Roman"/>
          <w:sz w:val="24"/>
          <w:lang w:eastAsia="ru-RU"/>
        </w:rPr>
        <w:t>Руль</w:t>
      </w:r>
      <w:r w:rsidR="00176A22">
        <w:rPr>
          <w:rFonts w:ascii="Times New Roman" w:eastAsia="Times New Roman" w:hAnsi="Times New Roman" w:cs="Times New Roman"/>
          <w:sz w:val="24"/>
          <w:lang w:eastAsia="ru-RU"/>
        </w:rPr>
        <w:t>, рама</w:t>
      </w:r>
      <w:bookmarkStart w:id="0" w:name="_GoBack"/>
      <w:bookmarkEnd w:id="0"/>
      <w:r w:rsidRPr="000D03FA">
        <w:rPr>
          <w:rFonts w:ascii="Times New Roman" w:eastAsia="Times New Roman" w:hAnsi="Times New Roman" w:cs="Times New Roman"/>
          <w:sz w:val="24"/>
          <w:lang w:eastAsia="ru-RU"/>
        </w:rPr>
        <w:t xml:space="preserve"> и опорные элементы конструкции выполнены из стальной трубы круглого сечения диаметром 33,5 мм при толщине стенки 2,8 мм. На трубу установлены ручки из термоэластопласта (ТЭП) — материал обеспечивает надёжный хват и у</w:t>
      </w:r>
      <w:r>
        <w:rPr>
          <w:rFonts w:ascii="Times New Roman" w:eastAsia="Times New Roman" w:hAnsi="Times New Roman" w:cs="Times New Roman"/>
          <w:sz w:val="24"/>
          <w:lang w:eastAsia="ru-RU"/>
        </w:rPr>
        <w:t>стойчив к перепадам температур.</w:t>
      </w:r>
    </w:p>
    <w:p w14:paraId="4F4E5DD7" w14:textId="674F6D34" w:rsidR="000D03FA" w:rsidRPr="000D03FA" w:rsidRDefault="000D03FA" w:rsidP="000D03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D03FA">
        <w:rPr>
          <w:rFonts w:ascii="Times New Roman" w:eastAsia="Times New Roman" w:hAnsi="Times New Roman" w:cs="Times New Roman"/>
          <w:sz w:val="24"/>
          <w:lang w:eastAsia="ru-RU"/>
        </w:rPr>
        <w:t xml:space="preserve">Колёса </w:t>
      </w:r>
      <w:r w:rsidR="00176A22" w:rsidRPr="00176A22">
        <w:rPr>
          <w:rFonts w:ascii="Times New Roman" w:eastAsia="Times New Roman" w:hAnsi="Times New Roman" w:cs="Times New Roman"/>
          <w:sz w:val="24"/>
          <w:lang w:eastAsia="ru-RU"/>
        </w:rPr>
        <w:t>декоративные, сплошные диски большого диаметра (Ø ~400–500 мм), материал — ударопрочный полимер; функционально не вращаются</w:t>
      </w:r>
      <w:r w:rsidR="00176A2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4623133C" w14:textId="564E7274" w:rsidR="00176A22" w:rsidRDefault="000D03FA" w:rsidP="000D03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D03FA">
        <w:rPr>
          <w:rFonts w:ascii="Times New Roman" w:eastAsia="Times New Roman" w:hAnsi="Times New Roman" w:cs="Times New Roman"/>
          <w:sz w:val="24"/>
          <w:lang w:eastAsia="ru-RU"/>
        </w:rPr>
        <w:t xml:space="preserve">Сиденье </w:t>
      </w:r>
      <w:r w:rsidR="00176A22" w:rsidRPr="00176A22">
        <w:rPr>
          <w:rFonts w:ascii="Times New Roman" w:eastAsia="Times New Roman" w:hAnsi="Times New Roman" w:cs="Times New Roman"/>
          <w:sz w:val="24"/>
          <w:lang w:eastAsia="ru-RU"/>
        </w:rPr>
        <w:t>из HPL-пластик</w:t>
      </w:r>
      <w:r w:rsidR="00176A22">
        <w:rPr>
          <w:rFonts w:ascii="Times New Roman" w:eastAsia="Times New Roman" w:hAnsi="Times New Roman" w:cs="Times New Roman"/>
          <w:sz w:val="24"/>
          <w:lang w:eastAsia="ru-RU"/>
        </w:rPr>
        <w:t xml:space="preserve">а </w:t>
      </w:r>
      <w:r w:rsidR="00176A22" w:rsidRPr="00176A22">
        <w:rPr>
          <w:rFonts w:ascii="Times New Roman" w:eastAsia="Times New Roman" w:hAnsi="Times New Roman" w:cs="Times New Roman"/>
          <w:sz w:val="24"/>
          <w:lang w:eastAsia="ru-RU"/>
        </w:rPr>
        <w:t>толщиной 15 мм — кромки элементов обработаны (снята фаска), поверхность не имеет заусенцев, что обеспечивает безопасную эксплуатацию</w:t>
      </w:r>
      <w:proofErr w:type="gramStart"/>
      <w:r w:rsidR="00176A22" w:rsidRPr="00176A22">
        <w:rPr>
          <w:rFonts w:ascii="Times New Roman" w:eastAsia="Times New Roman" w:hAnsi="Times New Roman" w:cs="Times New Roman"/>
          <w:sz w:val="24"/>
          <w:lang w:eastAsia="ru-RU"/>
        </w:rPr>
        <w:t>.</w:t>
      </w:r>
      <w:proofErr w:type="gramEnd"/>
      <w:r w:rsidR="00176A22" w:rsidRPr="00176A2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gramStart"/>
      <w:r w:rsidR="00176A22" w:rsidRPr="00176A22">
        <w:rPr>
          <w:rFonts w:ascii="Times New Roman" w:eastAsia="Times New Roman" w:hAnsi="Times New Roman" w:cs="Times New Roman"/>
          <w:sz w:val="24"/>
          <w:lang w:eastAsia="ru-RU"/>
        </w:rPr>
        <w:t>у</w:t>
      </w:r>
      <w:proofErr w:type="gramEnd"/>
      <w:r w:rsidR="00176A22" w:rsidRPr="00176A22">
        <w:rPr>
          <w:rFonts w:ascii="Times New Roman" w:eastAsia="Times New Roman" w:hAnsi="Times New Roman" w:cs="Times New Roman"/>
          <w:sz w:val="24"/>
          <w:lang w:eastAsia="ru-RU"/>
        </w:rPr>
        <w:t>клон обеспечивает сток осадков.</w:t>
      </w:r>
    </w:p>
    <w:p w14:paraId="3B969F87" w14:textId="4AA5BB0A" w:rsidR="000D03FA" w:rsidRDefault="000D03FA" w:rsidP="000D03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D03FA">
        <w:rPr>
          <w:rFonts w:ascii="Times New Roman" w:eastAsia="Times New Roman" w:hAnsi="Times New Roman" w:cs="Times New Roman"/>
          <w:sz w:val="24"/>
          <w:lang w:eastAsia="ru-RU"/>
        </w:rPr>
        <w:t>Корпус и соединительные элементы модуля изготовлены из бревна диаметром 200 мм; стыки подогнаны с минимальным зазором, соединения усилены крепёжными узлами из нержавеющей стали.</w:t>
      </w:r>
    </w:p>
    <w:p w14:paraId="0B1008F9" w14:textId="1C72BFC2" w:rsidR="00BC5666" w:rsidRDefault="00BC5666" w:rsidP="000D03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C5666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EC3ED79" w14:textId="7933346A" w:rsidR="006E36C4" w:rsidRPr="000D03FA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0D03FA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23012"/>
    <w:rsid w:val="00097E1E"/>
    <w:rsid w:val="000D03FA"/>
    <w:rsid w:val="00163BF6"/>
    <w:rsid w:val="00176A22"/>
    <w:rsid w:val="0023082E"/>
    <w:rsid w:val="00285AC9"/>
    <w:rsid w:val="002915A0"/>
    <w:rsid w:val="00321E5F"/>
    <w:rsid w:val="00354D30"/>
    <w:rsid w:val="004F12C5"/>
    <w:rsid w:val="00565016"/>
    <w:rsid w:val="00581FE1"/>
    <w:rsid w:val="00590C54"/>
    <w:rsid w:val="005C5295"/>
    <w:rsid w:val="006E36C4"/>
    <w:rsid w:val="006F38B2"/>
    <w:rsid w:val="00702D19"/>
    <w:rsid w:val="00726F71"/>
    <w:rsid w:val="007407D1"/>
    <w:rsid w:val="007755BA"/>
    <w:rsid w:val="007A2080"/>
    <w:rsid w:val="007F7771"/>
    <w:rsid w:val="00834CAB"/>
    <w:rsid w:val="008D10B2"/>
    <w:rsid w:val="00926A23"/>
    <w:rsid w:val="00A6490D"/>
    <w:rsid w:val="00B62DB5"/>
    <w:rsid w:val="00B7616F"/>
    <w:rsid w:val="00BC3429"/>
    <w:rsid w:val="00BC4C4A"/>
    <w:rsid w:val="00BC5666"/>
    <w:rsid w:val="00C514B1"/>
    <w:rsid w:val="00CC567C"/>
    <w:rsid w:val="00D111F7"/>
    <w:rsid w:val="00D1247B"/>
    <w:rsid w:val="00D318B2"/>
    <w:rsid w:val="00D777A1"/>
    <w:rsid w:val="00DA6B8C"/>
    <w:rsid w:val="00DE4268"/>
    <w:rsid w:val="00DF47E1"/>
    <w:rsid w:val="00E4540A"/>
    <w:rsid w:val="00E920F2"/>
    <w:rsid w:val="00E964AF"/>
    <w:rsid w:val="00F41008"/>
    <w:rsid w:val="00F7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modul-moped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35</cp:revision>
  <dcterms:created xsi:type="dcterms:W3CDTF">2026-06-19T10:51:00Z</dcterms:created>
  <dcterms:modified xsi:type="dcterms:W3CDTF">2026-08-19T07:41:00Z</dcterms:modified>
</cp:coreProperties>
</file>