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FC8751A" w:rsidR="00D777A1" w:rsidRPr="00D777A1" w:rsidRDefault="00FD477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КОРАБЛЬ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C9406E6" w:rsidR="00D777A1" w:rsidRDefault="00FD477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5D98217" wp14:editId="4FF96E8A">
            <wp:extent cx="1720197" cy="1642191"/>
            <wp:effectExtent l="0" t="0" r="0" b="0"/>
            <wp:docPr id="1" name="Рисунок 1" descr="КОРАБЛЬ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АБЛЬ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525" cy="164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8E5185A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D4772">
        <w:rPr>
          <w:rFonts w:ascii="Times New Roman" w:eastAsia="Times New Roman" w:hAnsi="Times New Roman" w:cs="Times New Roman"/>
          <w:bCs/>
          <w:sz w:val="24"/>
          <w:lang w:eastAsia="ru-RU"/>
        </w:rPr>
        <w:t>2650х950х19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50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91A0A0E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FD4772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46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50х2950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2BDA4415" w:rsidR="00E96BCD" w:rsidRPr="00AB5698" w:rsidRDefault="00FE067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FD4772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56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50х3950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36BFBDB" w14:textId="1888D52A" w:rsidR="00EA3330" w:rsidRDefault="0088534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: 300</w:t>
      </w:r>
    </w:p>
    <w:p w14:paraId="3E3F17F0" w14:textId="1D4220F1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FD4772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71F869CC" w14:textId="39587085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96BC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от 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>-7 лет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1464DC1A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FD4772" w:rsidRPr="00FD477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https://lastochka-lip.com/catalog/korabl/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3E664650" w:rsidR="00B7616F" w:rsidRPr="00AB5698" w:rsidRDefault="00FE0671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9B02C2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9B02C2">
        <w:rPr>
          <w:rFonts w:ascii="Times New Roman" w:eastAsia="Times New Roman" w:hAnsi="Times New Roman" w:cs="Times New Roman"/>
          <w:sz w:val="24"/>
          <w:lang w:eastAsia="ru-RU"/>
        </w:rPr>
        <w:t xml:space="preserve">крыша в сборе – 1шт, ось со счетами – 3шт, ось с кубиками – 3шт, штурвал – 1шт, пол 3компл, рупор – 1шт, </w:t>
      </w:r>
      <w:r w:rsidR="009974B8">
        <w:rPr>
          <w:rFonts w:ascii="Times New Roman" w:eastAsia="Times New Roman" w:hAnsi="Times New Roman" w:cs="Times New Roman"/>
          <w:sz w:val="24"/>
          <w:lang w:eastAsia="ru-RU"/>
        </w:rPr>
        <w:t>телескоп – 1шт.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22506349" w:rsidR="00AB5698" w:rsidRDefault="00AB5698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строганой древесины. Сечение — круглое, стойки диаме</w:t>
      </w:r>
      <w:r w:rsidR="003A457F">
        <w:rPr>
          <w:rFonts w:ascii="Times New Roman" w:eastAsia="Times New Roman" w:hAnsi="Times New Roman" w:cs="Times New Roman"/>
          <w:sz w:val="24"/>
          <w:lang w:eastAsia="ru-RU"/>
        </w:rPr>
        <w:t xml:space="preserve">тром ориентировочно 140-160 мм.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Глу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>бина бетонирования стойки  900-10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1B8728AB" w14:textId="638F326F" w:rsidR="00AB5698" w:rsidRDefault="009974B8" w:rsidP="00EA333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>астил пола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 xml:space="preserve"> и крыша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 строганой доски толщиной 40 мм. Д</w:t>
      </w:r>
      <w:r w:rsidR="00885341" w:rsidRPr="00885341">
        <w:rPr>
          <w:rFonts w:ascii="Times New Roman" w:eastAsia="Times New Roman" w:hAnsi="Times New Roman" w:cs="Times New Roman"/>
          <w:sz w:val="24"/>
          <w:lang w:eastAsia="ru-RU"/>
        </w:rPr>
        <w:t xml:space="preserve">екоративные элементы «черепица» из окрашенной 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в красный цвет </w:t>
      </w:r>
      <w:r w:rsidR="00885341" w:rsidRPr="00885341">
        <w:rPr>
          <w:rFonts w:ascii="Times New Roman" w:eastAsia="Times New Roman" w:hAnsi="Times New Roman" w:cs="Times New Roman"/>
          <w:sz w:val="24"/>
          <w:lang w:eastAsia="ru-RU"/>
        </w:rPr>
        <w:t xml:space="preserve">древесины 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>толщиной 20мм. В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акта. </w:t>
      </w:r>
    </w:p>
    <w:p w14:paraId="0FF146FC" w14:textId="5B15721D" w:rsidR="00EA3330" w:rsidRDefault="00EA3330" w:rsidP="0089504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A3330">
        <w:rPr>
          <w:rFonts w:ascii="Times New Roman" w:eastAsia="Times New Roman" w:hAnsi="Times New Roman" w:cs="Times New Roman"/>
          <w:sz w:val="24"/>
          <w:lang w:eastAsia="ru-RU"/>
        </w:rPr>
        <w:t>Счеты изготовлены из доски толщиной 40мм. Кубики изготовле</w:t>
      </w:r>
      <w:r w:rsidR="00604E31">
        <w:rPr>
          <w:rFonts w:ascii="Times New Roman" w:eastAsia="Times New Roman" w:hAnsi="Times New Roman" w:cs="Times New Roman"/>
          <w:sz w:val="24"/>
          <w:lang w:eastAsia="ru-RU"/>
        </w:rPr>
        <w:t xml:space="preserve">ны из бруса сечением 100х100мм. </w:t>
      </w:r>
      <w:r w:rsidRPr="00EA3330">
        <w:rPr>
          <w:rFonts w:ascii="Times New Roman" w:eastAsia="Times New Roman" w:hAnsi="Times New Roman" w:cs="Times New Roman"/>
          <w:sz w:val="24"/>
          <w:lang w:eastAsia="ru-RU"/>
        </w:rPr>
        <w:t xml:space="preserve"> Ось</w:t>
      </w:r>
      <w:r w:rsidR="009974B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A3330">
        <w:rPr>
          <w:rFonts w:ascii="Times New Roman" w:eastAsia="Times New Roman" w:hAnsi="Times New Roman" w:cs="Times New Roman"/>
          <w:sz w:val="24"/>
          <w:lang w:eastAsia="ru-RU"/>
        </w:rPr>
        <w:t>— из нержавеющей стали Ø25 мм. Наружная поверхность оси матовая. Отсутствие острых кромок, заусенцев, расслоений, трещин. Оси вставляются в пазы столбов.</w:t>
      </w:r>
      <w:r w:rsidR="0089504D" w:rsidRPr="0089504D">
        <w:t xml:space="preserve"> 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>"Штурвал" и</w:t>
      </w:r>
      <w:r w:rsidR="0089504D" w:rsidRPr="0089504D">
        <w:rPr>
          <w:rFonts w:ascii="Times New Roman" w:eastAsia="Times New Roman" w:hAnsi="Times New Roman" w:cs="Times New Roman"/>
          <w:sz w:val="24"/>
          <w:lang w:eastAsia="ru-RU"/>
        </w:rPr>
        <w:t>зготовлен из нержавеющей стали и HDPE-пластика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974B8">
        <w:rPr>
          <w:rFonts w:ascii="Times New Roman" w:eastAsia="Times New Roman" w:hAnsi="Times New Roman" w:cs="Times New Roman"/>
          <w:sz w:val="24"/>
          <w:lang w:eastAsia="ru-RU"/>
        </w:rPr>
        <w:t>Телескоп в</w:t>
      </w:r>
      <w:r w:rsidR="009974B8" w:rsidRPr="009974B8">
        <w:rPr>
          <w:rFonts w:ascii="Times New Roman" w:eastAsia="Times New Roman" w:hAnsi="Times New Roman" w:cs="Times New Roman"/>
          <w:sz w:val="24"/>
          <w:lang w:eastAsia="ru-RU"/>
        </w:rPr>
        <w:t>ыполнен из нержавеющей стали. Сверху фиксируются накладки из HDPE.</w:t>
      </w:r>
      <w:r w:rsidR="009974B8">
        <w:rPr>
          <w:rFonts w:ascii="Times New Roman" w:eastAsia="Times New Roman" w:hAnsi="Times New Roman" w:cs="Times New Roman"/>
          <w:sz w:val="24"/>
          <w:lang w:eastAsia="ru-RU"/>
        </w:rPr>
        <w:t xml:space="preserve"> Рупор: сталь нержавеющая, 1,5мм</w:t>
      </w:r>
      <w:bookmarkStart w:id="0" w:name="_GoBack"/>
      <w:bookmarkEnd w:id="0"/>
      <w:r w:rsidR="009974B8">
        <w:rPr>
          <w:rFonts w:ascii="Times New Roman" w:eastAsia="Times New Roman" w:hAnsi="Times New Roman" w:cs="Times New Roman"/>
          <w:sz w:val="24"/>
          <w:lang w:eastAsia="ru-RU"/>
        </w:rPr>
        <w:t xml:space="preserve"> с</w:t>
      </w:r>
      <w:r w:rsidR="009974B8" w:rsidRPr="009974B8">
        <w:rPr>
          <w:rFonts w:ascii="Times New Roman" w:eastAsia="Times New Roman" w:hAnsi="Times New Roman" w:cs="Times New Roman"/>
          <w:sz w:val="24"/>
          <w:lang w:eastAsia="ru-RU"/>
        </w:rPr>
        <w:t xml:space="preserve"> поворотным узлом</w:t>
      </w:r>
      <w:r w:rsidR="009974B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F325310" w14:textId="2B2FD694" w:rsidR="00AB5698" w:rsidRDefault="00AB5698" w:rsidP="00EA333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EA3330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lastRenderedPageBreak/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87A8C"/>
    <w:rsid w:val="00354D30"/>
    <w:rsid w:val="003A457F"/>
    <w:rsid w:val="00590C54"/>
    <w:rsid w:val="00604E31"/>
    <w:rsid w:val="006E36C4"/>
    <w:rsid w:val="006F38B2"/>
    <w:rsid w:val="007A2080"/>
    <w:rsid w:val="007F7771"/>
    <w:rsid w:val="00885341"/>
    <w:rsid w:val="0089504D"/>
    <w:rsid w:val="009974B8"/>
    <w:rsid w:val="009B02C2"/>
    <w:rsid w:val="00AB5698"/>
    <w:rsid w:val="00B7616F"/>
    <w:rsid w:val="00D318B2"/>
    <w:rsid w:val="00D777A1"/>
    <w:rsid w:val="00DA6B8C"/>
    <w:rsid w:val="00DF47E1"/>
    <w:rsid w:val="00E96BCD"/>
    <w:rsid w:val="00EA3330"/>
    <w:rsid w:val="00FD4772"/>
    <w:rsid w:val="00F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orab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2026-06-19T10:51:00Z</dcterms:created>
  <dcterms:modified xsi:type="dcterms:W3CDTF">2026-07-24T06:43:00Z</dcterms:modified>
</cp:coreProperties>
</file>