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35DBF576" w:rsidR="00D777A1" w:rsidRPr="00D777A1" w:rsidRDefault="00DC183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ПАНЕЛЬ </w:t>
      </w:r>
      <w:r w:rsidR="0088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«ВРЕМЕНА ГОДА И ПОГОДА»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1DE5652C" w14:textId="0BA1D674" w:rsidR="00DC1831" w:rsidRPr="00D777A1" w:rsidRDefault="00B74C9C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ACC7ED" wp14:editId="279C019F">
            <wp:extent cx="1382232" cy="1382232"/>
            <wp:effectExtent l="0" t="0" r="8890" b="8890"/>
            <wp:docPr id="2" name="Рисунок 2" descr="Панель «Времена года и погода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нель «Времена года и погода»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030" cy="138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369542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99039B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0х140х1500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3020C8C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26</w:t>
      </w:r>
      <w:r w:rsidR="0099039B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0х2140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66CC6417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36</w:t>
      </w:r>
      <w:r w:rsidR="0099039B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0х3140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7777777" w:rsid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797074" w14:textId="033790FD" w:rsidR="009714B2" w:rsidRDefault="009714B2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06C552C6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5" w:history="1">
        <w:r w:rsidR="00B74C9C" w:rsidRPr="00B74C9C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https://lastochka-lip.com/catalog/panel-vremena-goda-i-pogoda-hpl-paneli/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1CEF7031" w:rsidR="00B7616F" w:rsidRPr="00AB5698" w:rsidRDefault="008807E9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1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B4261A">
        <w:rPr>
          <w:rFonts w:ascii="Times New Roman" w:eastAsia="Times New Roman" w:hAnsi="Times New Roman" w:cs="Times New Roman"/>
          <w:sz w:val="24"/>
          <w:lang w:eastAsia="ru-RU"/>
        </w:rPr>
        <w:t xml:space="preserve">панель </w:t>
      </w:r>
      <w:r>
        <w:rPr>
          <w:rFonts w:ascii="Times New Roman" w:eastAsia="Times New Roman" w:hAnsi="Times New Roman" w:cs="Times New Roman"/>
          <w:sz w:val="24"/>
          <w:lang w:eastAsia="ru-RU"/>
        </w:rPr>
        <w:t>погода– 1шт, панель времена года – 1шт, стрелка – 2шт.</w:t>
      </w:r>
    </w:p>
    <w:p w14:paraId="60ADD982" w14:textId="77777777" w:rsidR="00B74C9C" w:rsidRDefault="00B74C9C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74C9C">
        <w:rPr>
          <w:rFonts w:ascii="Times New Roman" w:eastAsia="Times New Roman" w:hAnsi="Times New Roman" w:cs="Times New Roman"/>
          <w:sz w:val="24"/>
          <w:lang w:eastAsia="ru-RU"/>
        </w:rPr>
        <w:t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</w:t>
      </w:r>
    </w:p>
    <w:p w14:paraId="4DC6FDC3" w14:textId="087E384E" w:rsidR="008807E9" w:rsidRPr="008807E9" w:rsidRDefault="008807E9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807E9">
        <w:rPr>
          <w:rFonts w:ascii="Times New Roman" w:eastAsia="Times New Roman" w:hAnsi="Times New Roman" w:cs="Times New Roman"/>
          <w:sz w:val="24"/>
          <w:lang w:eastAsia="ru-RU"/>
        </w:rPr>
        <w:t>Верхняя шкала — отображает времена года («Зима», «Весна», «Лето», «Осень») с соответствующими символами (снежинки, росток, бабочка и т. п.). Положение красной стрелки указывает текущее время года.</w:t>
      </w:r>
    </w:p>
    <w:p w14:paraId="1F693008" w14:textId="5FF18942" w:rsidR="008807E9" w:rsidRDefault="008807E9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807E9">
        <w:rPr>
          <w:rFonts w:ascii="Times New Roman" w:eastAsia="Times New Roman" w:hAnsi="Times New Roman" w:cs="Times New Roman"/>
          <w:sz w:val="24"/>
          <w:lang w:eastAsia="ru-RU"/>
        </w:rPr>
        <w:t>Нижняя шкала — показывает типы погодных условий («Ясно», «Облачно», «Пасмурно», «Дождь», «Снег») с иллюстрациями (солнце, облака, осадки). Синяя стрелка служи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т для выбора актуальной погоды. </w:t>
      </w:r>
      <w:r w:rsidRPr="008807E9">
        <w:rPr>
          <w:rFonts w:ascii="Times New Roman" w:eastAsia="Times New Roman" w:hAnsi="Times New Roman" w:cs="Times New Roman"/>
          <w:sz w:val="24"/>
          <w:lang w:eastAsia="ru-RU"/>
        </w:rPr>
        <w:t>Материалы —</w:t>
      </w:r>
      <w:r w:rsidR="00B74C9C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74C9C" w:rsidRPr="00B74C9C">
        <w:rPr>
          <w:rFonts w:ascii="Times New Roman" w:eastAsia="Times New Roman" w:hAnsi="Times New Roman" w:cs="Times New Roman"/>
          <w:sz w:val="24"/>
          <w:lang w:eastAsia="ru-RU"/>
        </w:rPr>
        <w:t>HDPE толщиной 15 мм — кромки элементов обработаны (снята фаска), поверхность не имеет заусенцев, что обеспечивает безопасную эксплуатацию.</w:t>
      </w:r>
      <w:r w:rsidR="00B74C9C">
        <w:rPr>
          <w:rFonts w:ascii="Times New Roman" w:eastAsia="Times New Roman" w:hAnsi="Times New Roman" w:cs="Times New Roman"/>
          <w:sz w:val="24"/>
          <w:lang w:eastAsia="ru-RU"/>
        </w:rPr>
        <w:t xml:space="preserve"> П</w:t>
      </w:r>
      <w:r w:rsidRPr="008807E9">
        <w:rPr>
          <w:rFonts w:ascii="Times New Roman" w:eastAsia="Times New Roman" w:hAnsi="Times New Roman" w:cs="Times New Roman"/>
          <w:sz w:val="24"/>
          <w:lang w:eastAsia="ru-RU"/>
        </w:rPr>
        <w:t>оверхность обработана для сглаживания кромок и повышения безопасн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ости при эксплуатации детьми. </w:t>
      </w:r>
      <w:r w:rsidRPr="008807E9">
        <w:rPr>
          <w:rFonts w:ascii="Times New Roman" w:eastAsia="Times New Roman" w:hAnsi="Times New Roman" w:cs="Times New Roman"/>
          <w:sz w:val="24"/>
          <w:lang w:eastAsia="ru-RU"/>
        </w:rPr>
        <w:t>Крепление и подвижность — стрелки установлены на поворотных осях, обеспечивающих свободное вращение и фиксацию в нужном положении; шкалы жёстко зафиксированы относительно стойки.</w:t>
      </w:r>
    </w:p>
    <w:p w14:paraId="634B9CE5" w14:textId="77777777" w:rsidR="00B74C9C" w:rsidRPr="00B74C9C" w:rsidRDefault="00B74C9C" w:rsidP="00B74C9C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74C9C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C2A35"/>
    <w:rsid w:val="00354D30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8807E9"/>
    <w:rsid w:val="00944106"/>
    <w:rsid w:val="00952DF9"/>
    <w:rsid w:val="009714B2"/>
    <w:rsid w:val="0099039B"/>
    <w:rsid w:val="00A726D0"/>
    <w:rsid w:val="00AB5698"/>
    <w:rsid w:val="00B4261A"/>
    <w:rsid w:val="00B74C9C"/>
    <w:rsid w:val="00B7616F"/>
    <w:rsid w:val="00C75A14"/>
    <w:rsid w:val="00D318B2"/>
    <w:rsid w:val="00D777A1"/>
    <w:rsid w:val="00DA6B8C"/>
    <w:rsid w:val="00DC1831"/>
    <w:rsid w:val="00DF47E1"/>
    <w:rsid w:val="00E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74E5764B-B216-4997-B96C-67D2F6CE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panel-vremena-goda-i-pogoda-hpl-panel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20</cp:revision>
  <dcterms:created xsi:type="dcterms:W3CDTF">2026-06-19T10:51:00Z</dcterms:created>
  <dcterms:modified xsi:type="dcterms:W3CDTF">2026-08-21T12:07:00Z</dcterms:modified>
</cp:coreProperties>
</file>