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5FD2B4F7" w:rsidR="00F6143F" w:rsidRPr="00F6143F" w:rsidRDefault="00356E3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72249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Родео-1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A87C4EA" w:rsidR="00D777A1" w:rsidRDefault="00302EF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59A0645" wp14:editId="127A8973">
            <wp:extent cx="1080761" cy="1400175"/>
            <wp:effectExtent l="0" t="0" r="5715" b="0"/>
            <wp:docPr id="2" name="Рисунок 2" descr="Пружинка «РОДЕО-1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РОДЕО-1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993" cy="14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8C0F77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72249E">
        <w:rPr>
          <w:rFonts w:ascii="Times New Roman" w:eastAsia="Times New Roman" w:hAnsi="Times New Roman" w:cs="Times New Roman"/>
          <w:bCs/>
          <w:lang w:eastAsia="ru-RU"/>
        </w:rPr>
        <w:t>750х440х65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0C1743C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72249E">
        <w:rPr>
          <w:rFonts w:ascii="Times New Roman" w:eastAsia="Times New Roman" w:hAnsi="Times New Roman" w:cs="Times New Roman"/>
          <w:bCs/>
          <w:lang w:eastAsia="ru-RU"/>
        </w:rPr>
        <w:t>275</w:t>
      </w:r>
      <w:r w:rsidR="006D70BD">
        <w:rPr>
          <w:rFonts w:ascii="Times New Roman" w:eastAsia="Times New Roman" w:hAnsi="Times New Roman" w:cs="Times New Roman"/>
          <w:bCs/>
          <w:lang w:eastAsia="ru-RU"/>
        </w:rPr>
        <w:t>0</w:t>
      </w:r>
      <w:r w:rsidR="0072249E">
        <w:rPr>
          <w:rFonts w:ascii="Times New Roman" w:eastAsia="Times New Roman" w:hAnsi="Times New Roman" w:cs="Times New Roman"/>
          <w:bCs/>
          <w:lang w:eastAsia="ru-RU"/>
        </w:rPr>
        <w:t>х24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 xml:space="preserve">40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A4A7545" w14:textId="5ABE6BEA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="0072249E">
        <w:rPr>
          <w:rFonts w:ascii="Times New Roman" w:eastAsia="Times New Roman" w:hAnsi="Times New Roman" w:cs="Times New Roman"/>
          <w:bCs/>
          <w:lang w:eastAsia="ru-RU"/>
        </w:rPr>
        <w:t>азмер зоны приземления: 375</w:t>
      </w:r>
      <w:r w:rsidR="006D70BD">
        <w:rPr>
          <w:rFonts w:ascii="Times New Roman" w:eastAsia="Times New Roman" w:hAnsi="Times New Roman" w:cs="Times New Roman"/>
          <w:bCs/>
          <w:lang w:eastAsia="ru-RU"/>
        </w:rPr>
        <w:t>0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>х3</w:t>
      </w:r>
      <w:r w:rsidR="0072249E">
        <w:rPr>
          <w:rFonts w:ascii="Times New Roman" w:eastAsia="Times New Roman" w:hAnsi="Times New Roman" w:cs="Times New Roman"/>
          <w:bCs/>
          <w:lang w:eastAsia="ru-RU"/>
        </w:rPr>
        <w:t>4</w:t>
      </w:r>
      <w:r w:rsidR="00B21F35">
        <w:rPr>
          <w:rFonts w:ascii="Times New Roman" w:eastAsia="Times New Roman" w:hAnsi="Times New Roman" w:cs="Times New Roman"/>
          <w:bCs/>
          <w:lang w:eastAsia="ru-RU"/>
        </w:rPr>
        <w:t>40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785C3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5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51800C62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302EFE" w:rsidRPr="00302EFE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https://lastochka-lip.com/catalog/pruzhinka-rodeo-1-hpl-paneli/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15C05C51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D4F7C">
        <w:rPr>
          <w:lang w:eastAsia="ru-RU"/>
        </w:rPr>
        <w:t>в сборе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350958" w14:textId="7ED8CB73" w:rsidR="00275D8A" w:rsidRDefault="00302EFE" w:rsidP="00302EFE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02EFE">
        <w:rPr>
          <w:rFonts w:ascii="Times New Roman" w:eastAsia="Times New Roman" w:hAnsi="Times New Roman" w:cs="Times New Roman"/>
          <w:lang w:eastAsia="ru-RU"/>
        </w:rPr>
        <w:t>Сиденье — формованное изделие из ударопрочного полимерного материала (HDPE) тёмно‑серого цвета; эргономичная форма с углублением под таз и невысокими боковыми бортиками для устойчивости; в верхней части — технологическое углубление.</w:t>
      </w:r>
      <w:r w:rsidR="00275D8A" w:rsidRPr="00275D8A">
        <w:t xml:space="preserve"> </w:t>
      </w:r>
      <w:r w:rsidR="00275D8A">
        <w:rPr>
          <w:rFonts w:ascii="Times New Roman" w:eastAsia="Times New Roman" w:hAnsi="Times New Roman" w:cs="Times New Roman"/>
          <w:lang w:eastAsia="ru-RU"/>
        </w:rPr>
        <w:t>Панели</w:t>
      </w:r>
      <w:r w:rsidR="00275D8A" w:rsidRPr="00275D8A">
        <w:rPr>
          <w:rFonts w:ascii="Times New Roman" w:eastAsia="Times New Roman" w:hAnsi="Times New Roman" w:cs="Times New Roman"/>
          <w:lang w:eastAsia="ru-RU"/>
        </w:rPr>
        <w:t xml:space="preserve">— </w:t>
      </w:r>
      <w:proofErr w:type="gramStart"/>
      <w:r w:rsidR="00275D8A" w:rsidRPr="00275D8A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="00275D8A" w:rsidRPr="00275D8A">
        <w:rPr>
          <w:rFonts w:ascii="Times New Roman" w:eastAsia="Times New Roman" w:hAnsi="Times New Roman" w:cs="Times New Roman"/>
          <w:lang w:eastAsia="ru-RU"/>
        </w:rPr>
        <w:t>готовлены из антивандального HPL‑пластика: материал сохраняет эксплуатационные характеристики при перепадах температур и устойчив к воздействию атмосферных факторов.</w:t>
      </w:r>
      <w:r w:rsidR="00275D8A" w:rsidRPr="00275D8A">
        <w:t xml:space="preserve"> </w:t>
      </w:r>
      <w:r w:rsidR="00275D8A" w:rsidRPr="00275D8A">
        <w:rPr>
          <w:rFonts w:ascii="Times New Roman" w:hAnsi="Times New Roman" w:cs="Times New Roman"/>
        </w:rPr>
        <w:t>К</w:t>
      </w:r>
      <w:r w:rsidR="00275D8A" w:rsidRPr="00275D8A">
        <w:rPr>
          <w:rFonts w:ascii="Times New Roman" w:eastAsia="Times New Roman" w:hAnsi="Times New Roman" w:cs="Times New Roman"/>
          <w:lang w:eastAsia="ru-RU"/>
        </w:rPr>
        <w:t>репится к держателям рукояток; выполняет декоративную и частично опорную функцию.</w:t>
      </w:r>
    </w:p>
    <w:p w14:paraId="249DF456" w14:textId="01B42B25" w:rsidR="00302EFE" w:rsidRPr="00302EFE" w:rsidRDefault="00302EFE" w:rsidP="00302EFE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02EFE">
        <w:rPr>
          <w:rFonts w:ascii="Times New Roman" w:eastAsia="Times New Roman" w:hAnsi="Times New Roman" w:cs="Times New Roman"/>
          <w:lang w:eastAsia="ru-RU"/>
        </w:rPr>
        <w:t>Рукоятки — парные</w:t>
      </w:r>
      <w:proofErr w:type="gramStart"/>
      <w:r w:rsidRPr="00302EFE">
        <w:rPr>
          <w:rFonts w:ascii="Times New Roman" w:eastAsia="Times New Roman" w:hAnsi="Times New Roman" w:cs="Times New Roman"/>
          <w:lang w:eastAsia="ru-RU"/>
        </w:rPr>
        <w:t xml:space="preserve"> Т</w:t>
      </w:r>
      <w:proofErr w:type="gramEnd"/>
      <w:r w:rsidRPr="00302EFE">
        <w:rPr>
          <w:rFonts w:ascii="Times New Roman" w:eastAsia="Times New Roman" w:hAnsi="Times New Roman" w:cs="Times New Roman"/>
          <w:lang w:eastAsia="ru-RU"/>
        </w:rPr>
        <w:t xml:space="preserve">‑образные ручки из полимерного материала ярко‑красного цвета; крепятся к изогнутым держателям из стальной трубы; форма ручек — утолщённые закруглённые наконечники для надёжного хвата и исключения </w:t>
      </w:r>
      <w:proofErr w:type="spellStart"/>
      <w:r w:rsidRPr="00302EFE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302EFE">
        <w:rPr>
          <w:rFonts w:ascii="Times New Roman" w:eastAsia="Times New Roman" w:hAnsi="Times New Roman" w:cs="Times New Roman"/>
          <w:lang w:eastAsia="ru-RU"/>
        </w:rPr>
        <w:t xml:space="preserve"> пальцев.</w:t>
      </w:r>
    </w:p>
    <w:p w14:paraId="2CB795CA" w14:textId="13D158B3" w:rsidR="00302EFE" w:rsidRDefault="00302EFE" w:rsidP="00302EFE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02EFE">
        <w:rPr>
          <w:rFonts w:ascii="Times New Roman" w:eastAsia="Times New Roman" w:hAnsi="Times New Roman" w:cs="Times New Roman"/>
          <w:lang w:eastAsia="ru-RU"/>
        </w:rPr>
        <w:t>Держатели рукояток — изогнутые элементы из стальн</w:t>
      </w:r>
      <w:r>
        <w:rPr>
          <w:rFonts w:ascii="Times New Roman" w:eastAsia="Times New Roman" w:hAnsi="Times New Roman" w:cs="Times New Roman"/>
          <w:lang w:eastAsia="ru-RU"/>
        </w:rPr>
        <w:t>ой трубы (круглое сечение Ø33 мм, стенка 2,8</w:t>
      </w:r>
      <w:r w:rsidRPr="00302EFE">
        <w:rPr>
          <w:rFonts w:ascii="Times New Roman" w:eastAsia="Times New Roman" w:hAnsi="Times New Roman" w:cs="Times New Roman"/>
          <w:lang w:eastAsia="ru-RU"/>
        </w:rPr>
        <w:t xml:space="preserve"> мм); приварены к опорной пластине сиденья; поверхность — гладкая, без заусенцев.</w:t>
      </w:r>
    </w:p>
    <w:p w14:paraId="3A18FE8F" w14:textId="77777777" w:rsidR="00302EFE" w:rsidRDefault="00302EFE" w:rsidP="003670B6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02EFE">
        <w:rPr>
          <w:rFonts w:ascii="Times New Roman" w:eastAsia="Times New Roman" w:hAnsi="Times New Roman" w:cs="Times New Roman"/>
          <w:lang w:eastAsia="ru-RU"/>
        </w:rPr>
        <w:t xml:space="preserve">Основание с пружиной  выполнено из металла. Глубина бетонирования в грунт 500 мм.  Пружинные </w:t>
      </w:r>
      <w:proofErr w:type="gramStart"/>
      <w:r w:rsidRPr="00302EFE">
        <w:rPr>
          <w:rFonts w:ascii="Times New Roman" w:eastAsia="Times New Roman" w:hAnsi="Times New Roman" w:cs="Times New Roman"/>
          <w:lang w:eastAsia="ru-RU"/>
        </w:rPr>
        <w:t>опоры</w:t>
      </w:r>
      <w:proofErr w:type="gramEnd"/>
      <w:r w:rsidRPr="00302EFE">
        <w:rPr>
          <w:rFonts w:ascii="Times New Roman" w:eastAsia="Times New Roman" w:hAnsi="Times New Roman" w:cs="Times New Roman"/>
          <w:lang w:eastAsia="ru-RU"/>
        </w:rPr>
        <w:t xml:space="preserve">  установленные вертикально; материал — пружинная сталь с антикоррозийным покрытием; диаметр витка и шаг подобраны так, чтобы обеспечить умеренную амплитуду раскачивания без резких рывков. Пружинная опора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099C60B6" w14:textId="6BEA7D3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6143F">
        <w:rPr>
          <w:rFonts w:ascii="Times New Roman" w:hAnsi="Times New Roman" w:cs="Times New Roman"/>
        </w:rPr>
        <w:t>ГОСТ Р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275D8A"/>
    <w:rsid w:val="00302EFE"/>
    <w:rsid w:val="00354D30"/>
    <w:rsid w:val="00356E36"/>
    <w:rsid w:val="003670B6"/>
    <w:rsid w:val="0039130E"/>
    <w:rsid w:val="004B5871"/>
    <w:rsid w:val="00581787"/>
    <w:rsid w:val="00590C54"/>
    <w:rsid w:val="005D6574"/>
    <w:rsid w:val="006738EE"/>
    <w:rsid w:val="00691BEC"/>
    <w:rsid w:val="006D70BD"/>
    <w:rsid w:val="006E36C4"/>
    <w:rsid w:val="006F38B2"/>
    <w:rsid w:val="0072249E"/>
    <w:rsid w:val="007362A6"/>
    <w:rsid w:val="007A2080"/>
    <w:rsid w:val="007F7771"/>
    <w:rsid w:val="009D4F7C"/>
    <w:rsid w:val="00AD6FDF"/>
    <w:rsid w:val="00B21F35"/>
    <w:rsid w:val="00B7616F"/>
    <w:rsid w:val="00BE7D82"/>
    <w:rsid w:val="00D318B2"/>
    <w:rsid w:val="00D777A1"/>
    <w:rsid w:val="00DA6B8C"/>
    <w:rsid w:val="00F6143F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rodeo-1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18</cp:revision>
  <dcterms:created xsi:type="dcterms:W3CDTF">2026-06-22T09:58:00Z</dcterms:created>
  <dcterms:modified xsi:type="dcterms:W3CDTF">2026-08-14T08:02:00Z</dcterms:modified>
</cp:coreProperties>
</file>