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E9EAE5" w14:textId="453A114F" w:rsidR="00D777A1" w:rsidRPr="00A82581" w:rsidRDefault="00A82581" w:rsidP="00A8258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A82581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Домик «Хижина ветра»</w:t>
      </w: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6C31EBB3" w:rsidR="00D777A1" w:rsidRDefault="00A82581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522C1EBF" wp14:editId="0DD88393">
            <wp:extent cx="1652867" cy="1648046"/>
            <wp:effectExtent l="0" t="0" r="5080" b="0"/>
            <wp:docPr id="1" name="Рисунок 1" descr="Домик «Хижина ветра»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мик «Хижина ветра»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011" cy="164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6E6B5F1F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Габаритны</w:t>
      </w:r>
      <w:r w:rsidR="004F12C5">
        <w:rPr>
          <w:rFonts w:ascii="Times New Roman" w:eastAsia="Times New Roman" w:hAnsi="Times New Roman" w:cs="Times New Roman"/>
          <w:bCs/>
          <w:sz w:val="24"/>
          <w:lang w:eastAsia="ru-RU"/>
        </w:rPr>
        <w:t>е размеры (</w:t>
      </w:r>
      <w:proofErr w:type="spellStart"/>
      <w:r w:rsidR="004F12C5">
        <w:rPr>
          <w:rFonts w:ascii="Times New Roman" w:eastAsia="Times New Roman" w:hAnsi="Times New Roman" w:cs="Times New Roman"/>
          <w:bCs/>
          <w:sz w:val="24"/>
          <w:lang w:eastAsia="ru-RU"/>
        </w:rPr>
        <w:t>ДхШхВ</w:t>
      </w:r>
      <w:proofErr w:type="spellEnd"/>
      <w:r w:rsidR="004F12C5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): </w:t>
      </w:r>
      <w:r w:rsidR="00A82581">
        <w:rPr>
          <w:rFonts w:ascii="Times New Roman" w:eastAsia="Times New Roman" w:hAnsi="Times New Roman" w:cs="Times New Roman"/>
          <w:bCs/>
          <w:sz w:val="24"/>
          <w:lang w:eastAsia="ru-RU"/>
        </w:rPr>
        <w:t>2400х1800х2300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692B1F93" w14:textId="1D30FA15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без</w:t>
      </w:r>
      <w:r w:rsidR="0023082E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опасности: </w:t>
      </w:r>
      <w:r w:rsidR="00A82581">
        <w:rPr>
          <w:rFonts w:ascii="Times New Roman" w:eastAsia="Times New Roman" w:hAnsi="Times New Roman" w:cs="Times New Roman"/>
          <w:bCs/>
          <w:sz w:val="24"/>
          <w:lang w:eastAsia="ru-RU"/>
        </w:rPr>
        <w:t>4400х3800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1E44072F" w14:textId="421A3F79" w:rsidR="00E920F2" w:rsidRDefault="004F12C5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Ра</w:t>
      </w:r>
      <w:r w:rsidR="00A82581">
        <w:rPr>
          <w:rFonts w:ascii="Times New Roman" w:eastAsia="Times New Roman" w:hAnsi="Times New Roman" w:cs="Times New Roman"/>
          <w:bCs/>
          <w:sz w:val="24"/>
          <w:lang w:eastAsia="ru-RU"/>
        </w:rPr>
        <w:t>змер зоны приземления: 5400х4800</w:t>
      </w:r>
      <w:r w:rsidR="00E920F2"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06CD0135" w14:textId="2A238102" w:rsidR="00702D19" w:rsidRDefault="00702D19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702D19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Возрастные ограничения:  от </w:t>
      </w:r>
      <w:r w:rsidR="00A82581">
        <w:rPr>
          <w:rFonts w:ascii="Times New Roman" w:eastAsia="Times New Roman" w:hAnsi="Times New Roman" w:cs="Times New Roman"/>
          <w:bCs/>
          <w:sz w:val="24"/>
          <w:lang w:eastAsia="ru-RU"/>
        </w:rPr>
        <w:t>2-8</w:t>
      </w:r>
      <w:r w:rsidR="00BC4C4A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лет</w:t>
      </w:r>
    </w:p>
    <w:p w14:paraId="2ECD89A6" w14:textId="11B835EE" w:rsidR="00A82581" w:rsidRPr="00A82581" w:rsidRDefault="00A82581" w:rsidP="00A8258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Допустимое кол-во детей: </w:t>
      </w:r>
      <w:r w:rsidRPr="00A82581">
        <w:rPr>
          <w:rFonts w:ascii="Times New Roman" w:eastAsia="Times New Roman" w:hAnsi="Times New Roman" w:cs="Times New Roman"/>
          <w:bCs/>
          <w:sz w:val="24"/>
          <w:lang w:eastAsia="ru-RU"/>
        </w:rPr>
        <w:t>3 чел</w:t>
      </w:r>
    </w:p>
    <w:p w14:paraId="66366CB7" w14:textId="503ED3C6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гарантии завода: 12 месяцев</w:t>
      </w:r>
    </w:p>
    <w:p w14:paraId="07FB3154" w14:textId="3069E387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эксплуатации: 15 лет</w:t>
      </w:r>
    </w:p>
    <w:p w14:paraId="0DE9D2F0" w14:textId="70AFC3EB" w:rsidR="00E964AF" w:rsidRPr="00E964AF" w:rsidRDefault="00E964AF" w:rsidP="00E964AF">
      <w:pPr>
        <w:pStyle w:val="a4"/>
        <w:jc w:val="both"/>
        <w:rPr>
          <w:rFonts w:ascii="Times New Roman" w:hAnsi="Times New Roman" w:cs="Times New Roman"/>
          <w:sz w:val="24"/>
        </w:rPr>
      </w:pPr>
      <w:r w:rsidRPr="00E964AF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Оборудование имеет сертификат соответствия по </w:t>
      </w:r>
      <w:r w:rsidRPr="00E964AF">
        <w:rPr>
          <w:rFonts w:ascii="Times New Roman" w:hAnsi="Times New Roman" w:cs="Times New Roman"/>
          <w:sz w:val="24"/>
        </w:rPr>
        <w:t>Техническому регламенту Таможенного союза (</w:t>
      </w:r>
      <w:proofErr w:type="gramStart"/>
      <w:r w:rsidRPr="00E964AF">
        <w:rPr>
          <w:rFonts w:ascii="Times New Roman" w:hAnsi="Times New Roman" w:cs="Times New Roman"/>
          <w:sz w:val="24"/>
        </w:rPr>
        <w:t>ТР</w:t>
      </w:r>
      <w:proofErr w:type="gramEnd"/>
      <w:r w:rsidRPr="00E964AF">
        <w:rPr>
          <w:rFonts w:ascii="Times New Roman" w:hAnsi="Times New Roman" w:cs="Times New Roman"/>
          <w:sz w:val="24"/>
        </w:rPr>
        <w:t xml:space="preserve"> ТС) 042/2017 «О безопасности оборудования для детских игровых площадок».</w:t>
      </w:r>
    </w:p>
    <w:p w14:paraId="483A365F" w14:textId="200145C1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Ссылка на сайт:</w:t>
      </w:r>
      <w:r w:rsidR="004E6693">
        <w:t xml:space="preserve"> </w:t>
      </w:r>
      <w:r w:rsidR="004E6693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hyperlink r:id="rId6" w:history="1">
        <w:r w:rsidR="00A82581" w:rsidRPr="00A82581">
          <w:rPr>
            <w:rStyle w:val="a3"/>
            <w:rFonts w:ascii="Times New Roman" w:eastAsia="Times New Roman" w:hAnsi="Times New Roman" w:cs="Times New Roman"/>
            <w:sz w:val="24"/>
            <w:lang w:eastAsia="ru-RU"/>
          </w:rPr>
          <w:t>https://lastochka-lip.com/catalog/domik-tri-porosenka-copy-2/</w:t>
        </w:r>
      </w:hyperlink>
    </w:p>
    <w:p w14:paraId="4EBC7B29" w14:textId="77777777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2955CA7" w14:textId="1F848282" w:rsidR="00D777A1" w:rsidRPr="00E920F2" w:rsidRDefault="00E920F2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Комплектация: </w:t>
      </w:r>
      <w:r w:rsidR="00A82581">
        <w:rPr>
          <w:rFonts w:ascii="Times New Roman" w:eastAsia="Times New Roman" w:hAnsi="Times New Roman" w:cs="Times New Roman"/>
          <w:sz w:val="24"/>
          <w:lang w:eastAsia="ru-RU"/>
        </w:rPr>
        <w:t>стойка – 49</w:t>
      </w:r>
      <w:r w:rsidR="0023082E">
        <w:rPr>
          <w:rFonts w:ascii="Times New Roman" w:eastAsia="Times New Roman" w:hAnsi="Times New Roman" w:cs="Times New Roman"/>
          <w:sz w:val="24"/>
          <w:lang w:eastAsia="ru-RU"/>
        </w:rPr>
        <w:t>шт,</w:t>
      </w:r>
      <w:r w:rsidR="005C5295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A82581">
        <w:rPr>
          <w:rFonts w:ascii="Times New Roman" w:eastAsia="Times New Roman" w:hAnsi="Times New Roman" w:cs="Times New Roman"/>
          <w:sz w:val="24"/>
          <w:lang w:eastAsia="ru-RU"/>
        </w:rPr>
        <w:t>верхняя обвязка – 2</w:t>
      </w:r>
      <w:r w:rsidR="004E6693">
        <w:rPr>
          <w:rFonts w:ascii="Times New Roman" w:eastAsia="Times New Roman" w:hAnsi="Times New Roman" w:cs="Times New Roman"/>
          <w:sz w:val="24"/>
          <w:lang w:eastAsia="ru-RU"/>
        </w:rPr>
        <w:t>шт</w:t>
      </w:r>
    </w:p>
    <w:p w14:paraId="08247E89" w14:textId="77777777" w:rsidR="00B7616F" w:rsidRPr="00E920F2" w:rsidRDefault="00B7616F" w:rsidP="00D777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7442A375" w14:textId="54757B2D" w:rsidR="00D777A1" w:rsidRPr="00E920F2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E920F2">
        <w:rPr>
          <w:rFonts w:ascii="Times New Roman" w:eastAsia="Times New Roman" w:hAnsi="Times New Roman" w:cs="Times New Roman"/>
          <w:sz w:val="24"/>
          <w:lang w:eastAsia="ru-RU"/>
        </w:rPr>
        <w:t>очень хорошо сопротивляется гнили и насекомым-вредителям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633A4110" w14:textId="7708D61B" w:rsidR="00E920F2" w:rsidRDefault="00F264BD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Стойки - </w:t>
      </w:r>
      <w:r w:rsidRPr="00F264BD">
        <w:rPr>
          <w:rFonts w:ascii="Times New Roman" w:eastAsia="Times New Roman" w:hAnsi="Times New Roman" w:cs="Times New Roman"/>
          <w:sz w:val="24"/>
          <w:lang w:eastAsia="ru-RU"/>
        </w:rPr>
        <w:t xml:space="preserve">брусья круглого сечения из строганой древесины; торцы обработаны, кромки скруглены для исключения </w:t>
      </w:r>
      <w:proofErr w:type="spellStart"/>
      <w:r w:rsidRPr="00F264BD">
        <w:rPr>
          <w:rFonts w:ascii="Times New Roman" w:eastAsia="Times New Roman" w:hAnsi="Times New Roman" w:cs="Times New Roman"/>
          <w:sz w:val="24"/>
          <w:lang w:eastAsia="ru-RU"/>
        </w:rPr>
        <w:t>травмирования</w:t>
      </w:r>
      <w:proofErr w:type="spellEnd"/>
      <w:r w:rsidRPr="00F264BD">
        <w:rPr>
          <w:rFonts w:ascii="Times New Roman" w:eastAsia="Times New Roman" w:hAnsi="Times New Roman" w:cs="Times New Roman"/>
          <w:sz w:val="24"/>
          <w:lang w:eastAsia="ru-RU"/>
        </w:rPr>
        <w:t>. Наклонное расположение брусьев повышает устойчивость конструкции к боковым нагрузкам (ветер, раскачивание).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Д</w:t>
      </w:r>
      <w:r w:rsidR="002915A0" w:rsidRPr="002915A0">
        <w:rPr>
          <w:rFonts w:ascii="Times New Roman" w:eastAsia="Times New Roman" w:hAnsi="Times New Roman" w:cs="Times New Roman"/>
          <w:sz w:val="24"/>
          <w:lang w:eastAsia="ru-RU"/>
        </w:rPr>
        <w:t>иаметр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-</w:t>
      </w:r>
      <w:r w:rsidR="002915A0" w:rsidRPr="002915A0">
        <w:rPr>
          <w:rFonts w:ascii="Times New Roman" w:eastAsia="Times New Roman" w:hAnsi="Times New Roman" w:cs="Times New Roman"/>
          <w:sz w:val="24"/>
          <w:lang w:eastAsia="ru-RU"/>
        </w:rPr>
        <w:t xml:space="preserve"> ориентировочно </w:t>
      </w:r>
      <w:r>
        <w:rPr>
          <w:rFonts w:ascii="Times New Roman" w:eastAsia="Times New Roman" w:hAnsi="Times New Roman" w:cs="Times New Roman"/>
          <w:sz w:val="24"/>
          <w:lang w:eastAsia="ru-RU"/>
        </w:rPr>
        <w:t>110-13</w:t>
      </w:r>
      <w:r w:rsidR="00F41008">
        <w:rPr>
          <w:rFonts w:ascii="Times New Roman" w:eastAsia="Times New Roman" w:hAnsi="Times New Roman" w:cs="Times New Roman"/>
          <w:sz w:val="24"/>
          <w:lang w:eastAsia="ru-RU"/>
        </w:rPr>
        <w:t>0</w:t>
      </w:r>
      <w:r w:rsidR="002915A0" w:rsidRPr="002915A0">
        <w:rPr>
          <w:rFonts w:ascii="Times New Roman" w:eastAsia="Times New Roman" w:hAnsi="Times New Roman" w:cs="Times New Roman"/>
          <w:sz w:val="24"/>
          <w:lang w:eastAsia="ru-RU"/>
        </w:rPr>
        <w:t xml:space="preserve"> мм</w:t>
      </w:r>
      <w:r w:rsidR="002915A0">
        <w:rPr>
          <w:rFonts w:ascii="Times New Roman" w:eastAsia="Times New Roman" w:hAnsi="Times New Roman" w:cs="Times New Roman"/>
          <w:sz w:val="24"/>
          <w:lang w:eastAsia="ru-RU"/>
        </w:rPr>
        <w:t>. Глубина бетонирования</w:t>
      </w:r>
      <w:r w:rsidR="00702D19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23082E">
        <w:rPr>
          <w:rFonts w:ascii="Times New Roman" w:eastAsia="Times New Roman" w:hAnsi="Times New Roman" w:cs="Times New Roman"/>
          <w:sz w:val="24"/>
          <w:lang w:eastAsia="ru-RU"/>
        </w:rPr>
        <w:t>стоек</w:t>
      </w:r>
      <w:r w:rsidR="00BC4C4A">
        <w:rPr>
          <w:rFonts w:ascii="Times New Roman" w:eastAsia="Times New Roman" w:hAnsi="Times New Roman" w:cs="Times New Roman"/>
          <w:sz w:val="24"/>
          <w:lang w:eastAsia="ru-RU"/>
        </w:rPr>
        <w:t xml:space="preserve"> 10</w:t>
      </w:r>
      <w:r w:rsidR="00F41008">
        <w:rPr>
          <w:rFonts w:ascii="Times New Roman" w:eastAsia="Times New Roman" w:hAnsi="Times New Roman" w:cs="Times New Roman"/>
          <w:sz w:val="24"/>
          <w:lang w:eastAsia="ru-RU"/>
        </w:rPr>
        <w:t>00мм</w:t>
      </w:r>
      <w:r w:rsidR="00163BF6">
        <w:rPr>
          <w:rFonts w:ascii="Times New Roman" w:eastAsia="Times New Roman" w:hAnsi="Times New Roman" w:cs="Times New Roman"/>
          <w:sz w:val="24"/>
          <w:lang w:eastAsia="ru-RU"/>
        </w:rPr>
        <w:t>.</w:t>
      </w:r>
      <w:r w:rsidR="00163BF6">
        <w:t xml:space="preserve"> </w:t>
      </w:r>
      <w:r w:rsidR="00163BF6" w:rsidRPr="00163BF6">
        <w:rPr>
          <w:rFonts w:ascii="Times New Roman" w:eastAsia="Times New Roman" w:hAnsi="Times New Roman" w:cs="Times New Roman"/>
          <w:sz w:val="24"/>
          <w:lang w:eastAsia="ru-RU"/>
        </w:rPr>
        <w:t xml:space="preserve">Нижняя бетонируемая часть бревен покрывается антисептиком для древесины. Это предохраняет материал от гниения, синевы, насекомых-древоточцев и плесени; при активном и продолжительном воздействии атмосферной или почвенной влаги, длительном контакте с грунтом, </w:t>
      </w:r>
      <w:proofErr w:type="gramStart"/>
      <w:r w:rsidR="00163BF6" w:rsidRPr="00163BF6">
        <w:rPr>
          <w:rFonts w:ascii="Times New Roman" w:eastAsia="Times New Roman" w:hAnsi="Times New Roman" w:cs="Times New Roman"/>
          <w:sz w:val="24"/>
          <w:lang w:eastAsia="ru-RU"/>
        </w:rPr>
        <w:t>органическими</w:t>
      </w:r>
      <w:proofErr w:type="gramEnd"/>
      <w:r w:rsidR="00163BF6" w:rsidRPr="00163BF6">
        <w:rPr>
          <w:rFonts w:ascii="Times New Roman" w:eastAsia="Times New Roman" w:hAnsi="Times New Roman" w:cs="Times New Roman"/>
          <w:sz w:val="24"/>
          <w:lang w:eastAsia="ru-RU"/>
        </w:rPr>
        <w:t xml:space="preserve"> отходам.</w:t>
      </w:r>
      <w:r w:rsidR="00BC4C4A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14:paraId="719D36B0" w14:textId="77777777" w:rsidR="00F264BD" w:rsidRDefault="00F264BD" w:rsidP="00F264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F264BD">
        <w:rPr>
          <w:rFonts w:ascii="Times New Roman" w:eastAsia="Times New Roman" w:hAnsi="Times New Roman" w:cs="Times New Roman"/>
          <w:sz w:val="24"/>
          <w:lang w:eastAsia="ru-RU"/>
        </w:rPr>
        <w:t>Верхняя обвязка выполнена в виде стального кольца чёрного цвета с диагональной решёткой — её изготавливают из стальной полосы сечением 40×4 мм. Элемент выполняет сразу несколько функций: объединяет отдельные брусья в единую систему, равномерно перераспределяет действующие на конструкцию нагрузки и обеспечивает пространс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твенную жёсткость всего модуля. </w:t>
      </w:r>
      <w:r w:rsidRPr="00F264BD">
        <w:rPr>
          <w:rFonts w:ascii="Times New Roman" w:eastAsia="Times New Roman" w:hAnsi="Times New Roman" w:cs="Times New Roman"/>
          <w:sz w:val="24"/>
          <w:lang w:eastAsia="ru-RU"/>
        </w:rPr>
        <w:t>На решётке размещены декоративные элементы — фигурки ласточек и листиков: их вырезают из стали марки СТ3 толщиной 2 мм и фиксируют посредством сварки.</w:t>
      </w:r>
    </w:p>
    <w:p w14:paraId="2488EF3D" w14:textId="4A900E65" w:rsidR="001E1BFD" w:rsidRDefault="001E1BFD" w:rsidP="001E1B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C5666">
        <w:rPr>
          <w:rFonts w:ascii="Times New Roman" w:eastAsia="Times New Roman" w:hAnsi="Times New Roman" w:cs="Times New Roman"/>
          <w:sz w:val="24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  <w:bookmarkStart w:id="0" w:name="_GoBack"/>
      <w:bookmarkEnd w:id="0"/>
    </w:p>
    <w:p w14:paraId="7BCF3113" w14:textId="37480423" w:rsidR="00354D30" w:rsidRPr="00163BF6" w:rsidRDefault="00B7616F" w:rsidP="00F264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поверхности п</w:t>
      </w:r>
      <w:r w:rsidR="00D31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ропитаны </w:t>
      </w:r>
      <w:r w:rsidRPr="00E920F2">
        <w:rPr>
          <w:rFonts w:ascii="Times New Roman" w:hAnsi="Times New Roman" w:cs="Times New Roman"/>
          <w:sz w:val="24"/>
        </w:rPr>
        <w:t>в два слоя лессирующим антисептико</w:t>
      </w:r>
      <w:r w:rsidR="00D318B2" w:rsidRPr="00E920F2">
        <w:rPr>
          <w:rFonts w:ascii="Times New Roman" w:hAnsi="Times New Roman" w:cs="Times New Roman"/>
          <w:sz w:val="24"/>
        </w:rPr>
        <w:t xml:space="preserve">м, </w:t>
      </w:r>
      <w:proofErr w:type="gramStart"/>
      <w:r w:rsidR="00D318B2" w:rsidRPr="00E920F2">
        <w:rPr>
          <w:rFonts w:ascii="Times New Roman" w:hAnsi="Times New Roman" w:cs="Times New Roman"/>
          <w:sz w:val="24"/>
        </w:rPr>
        <w:t>обладающий</w:t>
      </w:r>
      <w:proofErr w:type="gramEnd"/>
      <w:r w:rsidR="00D318B2" w:rsidRPr="00E920F2">
        <w:rPr>
          <w:rFonts w:ascii="Times New Roman" w:hAnsi="Times New Roman" w:cs="Times New Roman"/>
          <w:sz w:val="24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5C270AEC" w:rsidR="006E36C4" w:rsidRPr="00E920F2" w:rsidRDefault="006E36C4" w:rsidP="00DF47E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Оборудование </w:t>
      </w:r>
      <w:r w:rsidR="007A2080" w:rsidRPr="00E920F2">
        <w:rPr>
          <w:rFonts w:ascii="Times New Roman" w:hAnsi="Times New Roman" w:cs="Times New Roman"/>
          <w:sz w:val="24"/>
        </w:rPr>
        <w:t>соответствует</w:t>
      </w:r>
      <w:r w:rsidRPr="00E920F2">
        <w:rPr>
          <w:rFonts w:ascii="Times New Roman" w:hAnsi="Times New Roman" w:cs="Times New Roman"/>
          <w:sz w:val="24"/>
        </w:rPr>
        <w:t>:</w:t>
      </w:r>
    </w:p>
    <w:p w14:paraId="5B6EB0A2" w14:textId="1CDCD3A7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lastRenderedPageBreak/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5008EC4" w14:textId="06E74452" w:rsidR="007A2080" w:rsidRPr="00E920F2" w:rsidRDefault="007A2080" w:rsidP="007A2080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Безопасность детских площадок ТР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7777777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163BF6"/>
    <w:rsid w:val="001E1BFD"/>
    <w:rsid w:val="0023082E"/>
    <w:rsid w:val="00285AC9"/>
    <w:rsid w:val="002915A0"/>
    <w:rsid w:val="00321E5F"/>
    <w:rsid w:val="00354D30"/>
    <w:rsid w:val="004E6693"/>
    <w:rsid w:val="004F12C5"/>
    <w:rsid w:val="00565016"/>
    <w:rsid w:val="00590C54"/>
    <w:rsid w:val="005C5295"/>
    <w:rsid w:val="006E36C4"/>
    <w:rsid w:val="006F38B2"/>
    <w:rsid w:val="00702D19"/>
    <w:rsid w:val="00726F71"/>
    <w:rsid w:val="007407D1"/>
    <w:rsid w:val="007755BA"/>
    <w:rsid w:val="007A2080"/>
    <w:rsid w:val="007F7771"/>
    <w:rsid w:val="00834CAB"/>
    <w:rsid w:val="008D10B2"/>
    <w:rsid w:val="00926A23"/>
    <w:rsid w:val="00A6490D"/>
    <w:rsid w:val="00A82581"/>
    <w:rsid w:val="00B62DB5"/>
    <w:rsid w:val="00B7616F"/>
    <w:rsid w:val="00BC4C4A"/>
    <w:rsid w:val="00CC567C"/>
    <w:rsid w:val="00D1247B"/>
    <w:rsid w:val="00D318B2"/>
    <w:rsid w:val="00D777A1"/>
    <w:rsid w:val="00DA6B8C"/>
    <w:rsid w:val="00DF47E1"/>
    <w:rsid w:val="00E4540A"/>
    <w:rsid w:val="00E920F2"/>
    <w:rsid w:val="00E964AF"/>
    <w:rsid w:val="00F07ABE"/>
    <w:rsid w:val="00F264BD"/>
    <w:rsid w:val="00F4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domik-tri-porosenka-copy-2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31</cp:revision>
  <dcterms:created xsi:type="dcterms:W3CDTF">2026-06-19T10:51:00Z</dcterms:created>
  <dcterms:modified xsi:type="dcterms:W3CDTF">2026-07-28T10:13:00Z</dcterms:modified>
</cp:coreProperties>
</file>