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26A32446" w:rsidR="00D777A1" w:rsidRPr="00A82581" w:rsidRDefault="00233A42" w:rsidP="00A82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Домик со счетами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62BD887" w:rsidR="00D777A1" w:rsidRDefault="001E4C9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B1E6C37" wp14:editId="1D38F779">
            <wp:extent cx="1673582" cy="1461479"/>
            <wp:effectExtent l="0" t="0" r="3175" b="5715"/>
            <wp:docPr id="1" name="Рисунок 1" descr="Домик со счетами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мик со счетами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915" cy="146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F9AEB1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233A42">
        <w:rPr>
          <w:rFonts w:ascii="Times New Roman" w:eastAsia="Times New Roman" w:hAnsi="Times New Roman" w:cs="Times New Roman"/>
          <w:bCs/>
          <w:sz w:val="24"/>
          <w:lang w:eastAsia="ru-RU"/>
        </w:rPr>
        <w:t>1800х1630х1580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5FDBDA6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233A42">
        <w:rPr>
          <w:rFonts w:ascii="Times New Roman" w:eastAsia="Times New Roman" w:hAnsi="Times New Roman" w:cs="Times New Roman"/>
          <w:bCs/>
          <w:sz w:val="24"/>
          <w:lang w:eastAsia="ru-RU"/>
        </w:rPr>
        <w:t>3800х3630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70DF7F26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233A42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4800х4630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6CD0135" w14:textId="18DD7B56" w:rsidR="00702D19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A82581">
        <w:rPr>
          <w:rFonts w:ascii="Times New Roman" w:eastAsia="Times New Roman" w:hAnsi="Times New Roman" w:cs="Times New Roman"/>
          <w:bCs/>
          <w:sz w:val="24"/>
          <w:lang w:eastAsia="ru-RU"/>
        </w:rPr>
        <w:t>2-</w:t>
      </w:r>
      <w:r w:rsidR="00233A42">
        <w:rPr>
          <w:rFonts w:ascii="Times New Roman" w:eastAsia="Times New Roman" w:hAnsi="Times New Roman" w:cs="Times New Roman"/>
          <w:bCs/>
          <w:sz w:val="24"/>
          <w:lang w:eastAsia="ru-RU"/>
        </w:rPr>
        <w:t>7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2ECD89A6" w14:textId="262C3B2E" w:rsidR="00A82581" w:rsidRPr="00A82581" w:rsidRDefault="00233A42" w:rsidP="00A8258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300мм.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31E67301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4E6693">
        <w:t xml:space="preserve"> </w:t>
      </w:r>
      <w:r w:rsidR="004E6693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1E4C9F" w:rsidRPr="001E4C9F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https://lastochka-lip.com/catalog/domik-so-schetami-hpl-paneli/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4221606E" w:rsidR="00B7616F" w:rsidRPr="00E920F2" w:rsidRDefault="00E920F2" w:rsidP="001E4C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>стойка – 5</w:t>
      </w:r>
      <w:r w:rsidR="0023082E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5C529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233A42">
        <w:rPr>
          <w:rFonts w:ascii="Times New Roman" w:eastAsia="Times New Roman" w:hAnsi="Times New Roman" w:cs="Times New Roman"/>
          <w:sz w:val="24"/>
          <w:lang w:eastAsia="ru-RU"/>
        </w:rPr>
        <w:t>крыша – 1шт, ограждение – 9шт, скамья – 1шт, столик – 1шт, ось со счетами – 1шт.</w:t>
      </w:r>
    </w:p>
    <w:p w14:paraId="2EB70744" w14:textId="77777777" w:rsidR="001E4C9F" w:rsidRDefault="001E4C9F" w:rsidP="001E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E4C9F">
        <w:rPr>
          <w:rFonts w:ascii="Times New Roman" w:eastAsia="Times New Roman" w:hAnsi="Times New Roman" w:cs="Times New Roman"/>
          <w:sz w:val="24"/>
          <w:lang w:eastAsia="ru-RU"/>
        </w:rPr>
        <w:t xml:space="preserve">Опоры  изготовлены из стальной трубы квадратного сечения размером 80х80мм, толщиной стенки 3 мм. Опоры устанавливаются в грунт с глубиной бетонирования 1000 мм.  </w:t>
      </w:r>
    </w:p>
    <w:p w14:paraId="375E0B5D" w14:textId="05FDBD03" w:rsidR="001E4C9F" w:rsidRDefault="001E4C9F" w:rsidP="001E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E4C9F">
        <w:rPr>
          <w:rFonts w:ascii="Times New Roman" w:eastAsia="Times New Roman" w:hAnsi="Times New Roman" w:cs="Times New Roman"/>
          <w:sz w:val="24"/>
          <w:lang w:eastAsia="ru-RU"/>
        </w:rPr>
        <w:t xml:space="preserve">Крыша изготовлена из HDPE толщиной 15 мм — кромки элементов обработаны (снята фаска), поверхность не имеет заусенцев, что обеспечивает безопасную эксплуатацию. Ограждение,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столик и скамья </w:t>
      </w:r>
      <w:r w:rsidRPr="001E4C9F">
        <w:rPr>
          <w:rFonts w:ascii="Times New Roman" w:eastAsia="Times New Roman" w:hAnsi="Times New Roman" w:cs="Times New Roman"/>
          <w:sz w:val="24"/>
          <w:lang w:eastAsia="ru-RU"/>
        </w:rPr>
        <w:t>выполнены из полимерного профиля из ПВХ‑композита толщиной 40 мм — фактура имитирует дерево в виде рейки, придавая конструкции эстетичный внешний вид.</w:t>
      </w:r>
    </w:p>
    <w:p w14:paraId="7D8532AC" w14:textId="2715ABC7" w:rsidR="00233A42" w:rsidRDefault="00233A42" w:rsidP="001E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Счеты </w:t>
      </w:r>
      <w:r w:rsidRPr="00233A42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Pr="00233A42">
        <w:rPr>
          <w:rFonts w:ascii="Times New Roman" w:eastAsia="Times New Roman" w:hAnsi="Times New Roman" w:cs="Times New Roman"/>
          <w:sz w:val="24"/>
          <w:lang w:eastAsia="ru-RU"/>
        </w:rPr>
        <w:t xml:space="preserve"> из экологически чистых материалов, абсолютно безопасных для детей и обработано специальным защитным покрытием от ультрафиолетовых лучей.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Счеты вставлены в ось. </w:t>
      </w:r>
      <w:r w:rsidR="001E4C9F">
        <w:rPr>
          <w:rFonts w:ascii="Times New Roman" w:eastAsia="Times New Roman" w:hAnsi="Times New Roman" w:cs="Times New Roman"/>
          <w:sz w:val="24"/>
          <w:lang w:eastAsia="ru-RU"/>
        </w:rPr>
        <w:t>Ось Ø33,5</w:t>
      </w:r>
      <w:r w:rsidRPr="00233A42">
        <w:rPr>
          <w:rFonts w:ascii="Times New Roman" w:eastAsia="Times New Roman" w:hAnsi="Times New Roman" w:cs="Times New Roman"/>
          <w:sz w:val="24"/>
          <w:lang w:eastAsia="ru-RU"/>
        </w:rPr>
        <w:t xml:space="preserve"> мм из </w:t>
      </w:r>
      <w:r w:rsidR="001E4C9F">
        <w:rPr>
          <w:rFonts w:ascii="Times New Roman" w:eastAsia="Times New Roman" w:hAnsi="Times New Roman" w:cs="Times New Roman"/>
          <w:sz w:val="24"/>
          <w:lang w:eastAsia="ru-RU"/>
        </w:rPr>
        <w:t>стальной трубы</w:t>
      </w:r>
      <w:proofErr w:type="gramStart"/>
      <w:r w:rsidR="001E4C9F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Pr="00233A4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Pr="00233A42">
        <w:rPr>
          <w:rFonts w:ascii="Times New Roman" w:eastAsia="Times New Roman" w:hAnsi="Times New Roman" w:cs="Times New Roman"/>
          <w:sz w:val="24"/>
          <w:lang w:eastAsia="ru-RU"/>
        </w:rPr>
        <w:t>н</w:t>
      </w:r>
      <w:proofErr w:type="gramEnd"/>
      <w:r w:rsidRPr="00233A42">
        <w:rPr>
          <w:rFonts w:ascii="Times New Roman" w:eastAsia="Times New Roman" w:hAnsi="Times New Roman" w:cs="Times New Roman"/>
          <w:sz w:val="24"/>
          <w:lang w:eastAsia="ru-RU"/>
        </w:rPr>
        <w:t xml:space="preserve">е имеет острых кромок, заусенцев, выступов; торцы — с фаской либо скруглены. </w:t>
      </w:r>
    </w:p>
    <w:p w14:paraId="066D87AA" w14:textId="77777777" w:rsidR="001E4C9F" w:rsidRDefault="001E4C9F" w:rsidP="00DF47E1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E4C9F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32FA29C6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1E1BFD"/>
    <w:rsid w:val="001E4C9F"/>
    <w:rsid w:val="0023082E"/>
    <w:rsid w:val="00233A42"/>
    <w:rsid w:val="00285AC9"/>
    <w:rsid w:val="002915A0"/>
    <w:rsid w:val="00321E5F"/>
    <w:rsid w:val="00346D5B"/>
    <w:rsid w:val="00354D30"/>
    <w:rsid w:val="004E6693"/>
    <w:rsid w:val="004F12C5"/>
    <w:rsid w:val="00565016"/>
    <w:rsid w:val="00590C54"/>
    <w:rsid w:val="005C5295"/>
    <w:rsid w:val="006E36C4"/>
    <w:rsid w:val="006F38B2"/>
    <w:rsid w:val="00702D19"/>
    <w:rsid w:val="00726F71"/>
    <w:rsid w:val="007407D1"/>
    <w:rsid w:val="007755BA"/>
    <w:rsid w:val="007A2080"/>
    <w:rsid w:val="007F7771"/>
    <w:rsid w:val="00834CAB"/>
    <w:rsid w:val="00891865"/>
    <w:rsid w:val="008D10B2"/>
    <w:rsid w:val="00926A23"/>
    <w:rsid w:val="00A35CA1"/>
    <w:rsid w:val="00A6490D"/>
    <w:rsid w:val="00A82581"/>
    <w:rsid w:val="00B62DB5"/>
    <w:rsid w:val="00B7616F"/>
    <w:rsid w:val="00BC4C4A"/>
    <w:rsid w:val="00CC567C"/>
    <w:rsid w:val="00D1247B"/>
    <w:rsid w:val="00D318B2"/>
    <w:rsid w:val="00D777A1"/>
    <w:rsid w:val="00DA6B8C"/>
    <w:rsid w:val="00DF47E1"/>
    <w:rsid w:val="00E4540A"/>
    <w:rsid w:val="00E920F2"/>
    <w:rsid w:val="00E964AF"/>
    <w:rsid w:val="00F07ABE"/>
    <w:rsid w:val="00F264BD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domik-so-schetami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35</cp:revision>
  <dcterms:created xsi:type="dcterms:W3CDTF">2026-06-19T10:51:00Z</dcterms:created>
  <dcterms:modified xsi:type="dcterms:W3CDTF">2026-08-14T07:53:00Z</dcterms:modified>
</cp:coreProperties>
</file>