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3577006D" w:rsidR="00D777A1" w:rsidRPr="00D777A1" w:rsidRDefault="00EF124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Кольца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9501626" w:rsidR="00D777A1" w:rsidRDefault="00EF1241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06E8812" wp14:editId="456ABA9A">
            <wp:extent cx="1518730" cy="1584251"/>
            <wp:effectExtent l="0" t="0" r="5715" b="0"/>
            <wp:docPr id="1" name="Рисунок 1" descr="Кольца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льца МЕТАЛЛ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934" cy="1587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15FA" w14:textId="58B8CA12" w:rsidR="00F31B90" w:rsidRPr="00F31B90" w:rsidRDefault="00EF1241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Диаметр колец </w:t>
      </w:r>
      <w:r w:rsidR="00474F3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1000 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EBC7B29" w14:textId="44CDABAD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5" w:history="1">
        <w:r w:rsidR="00EF1241" w:rsidRPr="00EF1241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https://lastochka-lip.com/catalog/kolcza/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25267495"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EF1241">
        <w:rPr>
          <w:rFonts w:ascii="Times New Roman" w:eastAsia="Times New Roman" w:hAnsi="Times New Roman" w:cs="Times New Roman"/>
          <w:sz w:val="24"/>
          <w:lang w:eastAsia="ru-RU"/>
        </w:rPr>
        <w:t>кольцо – 7шт.</w:t>
      </w:r>
    </w:p>
    <w:p w14:paraId="1075EF81" w14:textId="77777777" w:rsidR="00EF1241" w:rsidRPr="00EF1241" w:rsidRDefault="00EF1241" w:rsidP="00EF1241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F1241">
        <w:rPr>
          <w:rFonts w:ascii="Times New Roman" w:eastAsia="Times New Roman" w:hAnsi="Times New Roman" w:cs="Times New Roman"/>
          <w:sz w:val="24"/>
          <w:lang w:eastAsia="ru-RU"/>
        </w:rPr>
        <w:t xml:space="preserve">Назначение: элементы </w:t>
      </w:r>
      <w:proofErr w:type="spellStart"/>
      <w:r w:rsidRPr="00EF1241">
        <w:rPr>
          <w:rFonts w:ascii="Times New Roman" w:eastAsia="Times New Roman" w:hAnsi="Times New Roman" w:cs="Times New Roman"/>
          <w:sz w:val="24"/>
          <w:lang w:eastAsia="ru-RU"/>
        </w:rPr>
        <w:t>геопластики</w:t>
      </w:r>
      <w:proofErr w:type="spellEnd"/>
      <w:r w:rsidRPr="00EF1241">
        <w:rPr>
          <w:rFonts w:ascii="Times New Roman" w:eastAsia="Times New Roman" w:hAnsi="Times New Roman" w:cs="Times New Roman"/>
          <w:sz w:val="24"/>
          <w:lang w:eastAsia="ru-RU"/>
        </w:rPr>
        <w:t xml:space="preserve"> для создания рельефных игровых маршрутов, препятствий, балансировочных трасс; применяются на детских площадках, в парках, на склонах холмов.</w:t>
      </w:r>
    </w:p>
    <w:p w14:paraId="1771DDE4" w14:textId="77777777" w:rsidR="00EF1241" w:rsidRPr="00EF1241" w:rsidRDefault="00EF1241" w:rsidP="00EF1241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F1241">
        <w:rPr>
          <w:rFonts w:ascii="Times New Roman" w:eastAsia="Times New Roman" w:hAnsi="Times New Roman" w:cs="Times New Roman"/>
          <w:sz w:val="24"/>
          <w:lang w:eastAsia="ru-RU"/>
        </w:rPr>
        <w:t>Конфигурация: изогнутые дугообразные сегменты (полукольца/арки) с загнутыми концами; компонуются в линейные или волнообразные трассы, формируют ступени, поручни, зацепы.</w:t>
      </w:r>
    </w:p>
    <w:p w14:paraId="2B38E42A" w14:textId="37E3E38A" w:rsidR="00EF1241" w:rsidRDefault="00EF1241" w:rsidP="00EF1241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F1241">
        <w:rPr>
          <w:rFonts w:ascii="Times New Roman" w:eastAsia="Times New Roman" w:hAnsi="Times New Roman" w:cs="Times New Roman"/>
          <w:sz w:val="24"/>
          <w:lang w:eastAsia="ru-RU"/>
        </w:rPr>
        <w:t>Материал — труба круглого сечения из нержавеющей стали, наружный диаметр — 33,7 мм</w:t>
      </w:r>
      <w:r>
        <w:rPr>
          <w:rFonts w:ascii="Times New Roman" w:eastAsia="Times New Roman" w:hAnsi="Times New Roman" w:cs="Times New Roman"/>
          <w:sz w:val="24"/>
          <w:lang w:eastAsia="ru-RU"/>
        </w:rPr>
        <w:t>, толщина стенки 3мм. Т</w:t>
      </w:r>
      <w:r w:rsidRPr="00EF1241">
        <w:rPr>
          <w:rFonts w:ascii="Times New Roman" w:eastAsia="Times New Roman" w:hAnsi="Times New Roman" w:cs="Times New Roman"/>
          <w:sz w:val="24"/>
          <w:lang w:eastAsia="ru-RU"/>
        </w:rPr>
        <w:t>руба выдерживает серьёзные нагрузки — не гнётся и не лома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ется при обычном использовании. </w:t>
      </w:r>
      <w:r w:rsidRPr="00EF1241">
        <w:rPr>
          <w:rFonts w:ascii="Times New Roman" w:eastAsia="Times New Roman" w:hAnsi="Times New Roman" w:cs="Times New Roman"/>
          <w:sz w:val="24"/>
          <w:lang w:eastAsia="ru-RU"/>
        </w:rPr>
        <w:t>Стойкость к ржавчине: за счёт хрома и никеля в составе сталь не ржавеет от воды и сырости, служит долго даже на улице.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Устойчива</w:t>
      </w:r>
      <w:r w:rsidRPr="00EF1241">
        <w:rPr>
          <w:rFonts w:ascii="Times New Roman" w:eastAsia="Times New Roman" w:hAnsi="Times New Roman" w:cs="Times New Roman"/>
          <w:sz w:val="24"/>
          <w:lang w:eastAsia="ru-RU"/>
        </w:rPr>
        <w:t xml:space="preserve"> к температурам: годится и для мороза (до −196 °C), и для сильного нагрева (до +600 °C) — подойдёт для горячих жидкостей и уличных конструкций зимой.</w:t>
      </w:r>
    </w:p>
    <w:p w14:paraId="7A134620" w14:textId="0F9915E0" w:rsidR="006E36C4" w:rsidRPr="00315D5E" w:rsidRDefault="006E36C4" w:rsidP="00315D5E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151764"/>
    <w:rsid w:val="00163BF6"/>
    <w:rsid w:val="00241B09"/>
    <w:rsid w:val="002727CA"/>
    <w:rsid w:val="002915A0"/>
    <w:rsid w:val="00315D5E"/>
    <w:rsid w:val="00354D30"/>
    <w:rsid w:val="00474F35"/>
    <w:rsid w:val="00480500"/>
    <w:rsid w:val="004D515C"/>
    <w:rsid w:val="004E43EC"/>
    <w:rsid w:val="004F0B9E"/>
    <w:rsid w:val="004F12C5"/>
    <w:rsid w:val="00530972"/>
    <w:rsid w:val="00590C54"/>
    <w:rsid w:val="005F2C4C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F0437"/>
    <w:rsid w:val="00A83EEA"/>
    <w:rsid w:val="00A85354"/>
    <w:rsid w:val="00B62DB5"/>
    <w:rsid w:val="00B7616F"/>
    <w:rsid w:val="00BA37F5"/>
    <w:rsid w:val="00BD4B16"/>
    <w:rsid w:val="00BD5809"/>
    <w:rsid w:val="00CC567C"/>
    <w:rsid w:val="00D1247B"/>
    <w:rsid w:val="00D318B2"/>
    <w:rsid w:val="00D777A1"/>
    <w:rsid w:val="00D87020"/>
    <w:rsid w:val="00DA6B8C"/>
    <w:rsid w:val="00DF47E1"/>
    <w:rsid w:val="00E40E04"/>
    <w:rsid w:val="00E920F2"/>
    <w:rsid w:val="00E964AF"/>
    <w:rsid w:val="00EB2CB2"/>
    <w:rsid w:val="00EF1241"/>
    <w:rsid w:val="00F00DC7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73633CC3-ADD2-4BC3-AA22-B64C4667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kolcz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36</cp:revision>
  <dcterms:created xsi:type="dcterms:W3CDTF">2026-06-19T10:51:00Z</dcterms:created>
  <dcterms:modified xsi:type="dcterms:W3CDTF">2026-10-06T06:31:00Z</dcterms:modified>
</cp:coreProperties>
</file>