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76A17383" w:rsidR="00D777A1" w:rsidRPr="00D777A1" w:rsidRDefault="00603E7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Зацеп</w:t>
      </w:r>
      <w:r w:rsidR="000347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</w:t>
      </w:r>
      <w:bookmarkStart w:id="0" w:name="_GoBack"/>
      <w:bookmarkEnd w:id="0"/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EDB84AC" w:rsidR="00D777A1" w:rsidRDefault="00B06B8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67D9633" wp14:editId="143B9B09">
            <wp:extent cx="1269299" cy="1637414"/>
            <wp:effectExtent l="0" t="0" r="7620" b="1270"/>
            <wp:docPr id="1" name="Рисунок 1" descr="Зацеп-2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цеп-2 МЕТАЛ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616" cy="164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15FA" w14:textId="4DB76D47" w:rsidR="00F31B90" w:rsidRPr="00F31B90" w:rsidRDefault="00603E7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Размер Д/</w:t>
      </w:r>
      <w:proofErr w:type="gramStart"/>
      <w:r>
        <w:rPr>
          <w:rFonts w:ascii="Times New Roman" w:eastAsia="Times New Roman" w:hAnsi="Times New Roman" w:cs="Times New Roman"/>
          <w:bCs/>
          <w:sz w:val="24"/>
          <w:lang w:eastAsia="ru-RU"/>
        </w:rPr>
        <w:t>Ш</w:t>
      </w:r>
      <w:proofErr w:type="gramEnd"/>
      <w:r>
        <w:rPr>
          <w:rFonts w:ascii="Times New Roman" w:eastAsia="Times New Roman" w:hAnsi="Times New Roman" w:cs="Times New Roman"/>
          <w:bCs/>
          <w:sz w:val="24"/>
          <w:lang w:eastAsia="ru-RU"/>
        </w:rPr>
        <w:t>/В: 50х</w:t>
      </w:r>
      <w:r w:rsidR="00B06B8D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50х1000мм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EBC7B29" w14:textId="4F188C1B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6" w:history="1">
        <w:r w:rsidR="00B06B8D" w:rsidRPr="00B06B8D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https://lastochka-lip.com/catalog/zaczep-2/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0F6CA624"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603E70">
        <w:rPr>
          <w:rFonts w:ascii="Times New Roman" w:eastAsia="Times New Roman" w:hAnsi="Times New Roman" w:cs="Times New Roman"/>
          <w:sz w:val="24"/>
          <w:lang w:eastAsia="ru-RU"/>
        </w:rPr>
        <w:t>Зацеп</w:t>
      </w:r>
      <w:r w:rsidR="00EF1241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603E70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EF1241">
        <w:rPr>
          <w:rFonts w:ascii="Times New Roman" w:eastAsia="Times New Roman" w:hAnsi="Times New Roman" w:cs="Times New Roman"/>
          <w:sz w:val="24"/>
          <w:lang w:eastAsia="ru-RU"/>
        </w:rPr>
        <w:t>шт.</w:t>
      </w:r>
    </w:p>
    <w:p w14:paraId="0238DCB5" w14:textId="77777777" w:rsidR="00603E70" w:rsidRPr="00603E70" w:rsidRDefault="00603E70" w:rsidP="00603E70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603E70">
        <w:rPr>
          <w:rFonts w:ascii="Times New Roman" w:eastAsia="Times New Roman" w:hAnsi="Times New Roman" w:cs="Times New Roman"/>
          <w:sz w:val="24"/>
          <w:lang w:eastAsia="ru-RU"/>
        </w:rPr>
        <w:t xml:space="preserve">Назначение: элемент </w:t>
      </w:r>
      <w:proofErr w:type="spellStart"/>
      <w:r w:rsidRPr="00603E70">
        <w:rPr>
          <w:rFonts w:ascii="Times New Roman" w:eastAsia="Times New Roman" w:hAnsi="Times New Roman" w:cs="Times New Roman"/>
          <w:sz w:val="24"/>
          <w:lang w:eastAsia="ru-RU"/>
        </w:rPr>
        <w:t>геопластики</w:t>
      </w:r>
      <w:proofErr w:type="spellEnd"/>
      <w:r w:rsidRPr="00603E70">
        <w:rPr>
          <w:rFonts w:ascii="Times New Roman" w:eastAsia="Times New Roman" w:hAnsi="Times New Roman" w:cs="Times New Roman"/>
          <w:sz w:val="24"/>
          <w:lang w:eastAsia="ru-RU"/>
        </w:rPr>
        <w:t xml:space="preserve"> (зацеп/поручень) для детских игровых маршрутов, </w:t>
      </w:r>
      <w:proofErr w:type="spellStart"/>
      <w:r w:rsidRPr="00603E70">
        <w:rPr>
          <w:rFonts w:ascii="Times New Roman" w:eastAsia="Times New Roman" w:hAnsi="Times New Roman" w:cs="Times New Roman"/>
          <w:sz w:val="24"/>
          <w:lang w:eastAsia="ru-RU"/>
        </w:rPr>
        <w:t>скалодромов</w:t>
      </w:r>
      <w:proofErr w:type="spellEnd"/>
      <w:r w:rsidRPr="00603E70">
        <w:rPr>
          <w:rFonts w:ascii="Times New Roman" w:eastAsia="Times New Roman" w:hAnsi="Times New Roman" w:cs="Times New Roman"/>
          <w:sz w:val="24"/>
          <w:lang w:eastAsia="ru-RU"/>
        </w:rPr>
        <w:t>, балансировочных трасс; обеспечивает надёжный захват, используется как опора при подъёме/спуске.</w:t>
      </w:r>
    </w:p>
    <w:p w14:paraId="5A77C705" w14:textId="77777777" w:rsidR="00603E70" w:rsidRPr="00603E70" w:rsidRDefault="00603E70" w:rsidP="00603E70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603E70">
        <w:rPr>
          <w:rFonts w:ascii="Times New Roman" w:eastAsia="Times New Roman" w:hAnsi="Times New Roman" w:cs="Times New Roman"/>
          <w:sz w:val="24"/>
          <w:lang w:eastAsia="ru-RU"/>
        </w:rPr>
        <w:t xml:space="preserve">Конструкция: вертикальная труба с </w:t>
      </w:r>
      <w:proofErr w:type="gramStart"/>
      <w:r w:rsidRPr="00603E70">
        <w:rPr>
          <w:rFonts w:ascii="Times New Roman" w:eastAsia="Times New Roman" w:hAnsi="Times New Roman" w:cs="Times New Roman"/>
          <w:sz w:val="24"/>
          <w:lang w:eastAsia="ru-RU"/>
        </w:rPr>
        <w:t>шарообразным</w:t>
      </w:r>
      <w:proofErr w:type="gramEnd"/>
      <w:r w:rsidRPr="00603E7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603E70">
        <w:rPr>
          <w:rFonts w:ascii="Times New Roman" w:eastAsia="Times New Roman" w:hAnsi="Times New Roman" w:cs="Times New Roman"/>
          <w:sz w:val="24"/>
          <w:lang w:eastAsia="ru-RU"/>
        </w:rPr>
        <w:t>навершием</w:t>
      </w:r>
      <w:proofErr w:type="spellEnd"/>
      <w:r w:rsidRPr="00603E70">
        <w:rPr>
          <w:rFonts w:ascii="Times New Roman" w:eastAsia="Times New Roman" w:hAnsi="Times New Roman" w:cs="Times New Roman"/>
          <w:sz w:val="24"/>
          <w:lang w:eastAsia="ru-RU"/>
        </w:rPr>
        <w:t>; форма эргономична для хвата ладонью и пальцами, исключает острые кромки.</w:t>
      </w:r>
    </w:p>
    <w:p w14:paraId="0D9679C7" w14:textId="3A7434C9" w:rsidR="00603E70" w:rsidRDefault="00EF1241" w:rsidP="00603E70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F1241">
        <w:rPr>
          <w:rFonts w:ascii="Times New Roman" w:eastAsia="Times New Roman" w:hAnsi="Times New Roman" w:cs="Times New Roman"/>
          <w:sz w:val="24"/>
          <w:lang w:eastAsia="ru-RU"/>
        </w:rPr>
        <w:t>Материал — труба круглого сечения из нержавеющ</w:t>
      </w:r>
      <w:r w:rsidR="00603E70">
        <w:rPr>
          <w:rFonts w:ascii="Times New Roman" w:eastAsia="Times New Roman" w:hAnsi="Times New Roman" w:cs="Times New Roman"/>
          <w:sz w:val="24"/>
          <w:lang w:eastAsia="ru-RU"/>
        </w:rPr>
        <w:t>ей стали, наружный диаметр — 25</w:t>
      </w:r>
      <w:r w:rsidRPr="00EF1241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>
        <w:rPr>
          <w:rFonts w:ascii="Times New Roman" w:eastAsia="Times New Roman" w:hAnsi="Times New Roman" w:cs="Times New Roman"/>
          <w:sz w:val="24"/>
          <w:lang w:eastAsia="ru-RU"/>
        </w:rPr>
        <w:t>, толщина стенки 3мм</w:t>
      </w:r>
      <w:r w:rsidR="00603E70">
        <w:rPr>
          <w:rFonts w:ascii="Times New Roman" w:eastAsia="Times New Roman" w:hAnsi="Times New Roman" w:cs="Times New Roman"/>
          <w:sz w:val="24"/>
          <w:lang w:eastAsia="ru-RU"/>
        </w:rPr>
        <w:t xml:space="preserve">. Шар из нержавеющей стали, диаметр — </w:t>
      </w:r>
      <w:r w:rsidR="00603E70" w:rsidRPr="00603E70">
        <w:rPr>
          <w:rFonts w:ascii="Times New Roman" w:eastAsia="Times New Roman" w:hAnsi="Times New Roman" w:cs="Times New Roman"/>
          <w:sz w:val="24"/>
          <w:lang w:eastAsia="ru-RU"/>
        </w:rPr>
        <w:t>50 мм.</w:t>
      </w:r>
    </w:p>
    <w:p w14:paraId="2B38E42A" w14:textId="45A6F67A" w:rsidR="00EF1241" w:rsidRDefault="00EF1241" w:rsidP="00603E70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603E70">
        <w:rPr>
          <w:rFonts w:ascii="Times New Roman" w:eastAsia="Times New Roman" w:hAnsi="Times New Roman" w:cs="Times New Roman"/>
          <w:sz w:val="24"/>
          <w:lang w:eastAsia="ru-RU"/>
        </w:rPr>
        <w:t>Материал</w:t>
      </w:r>
      <w:r w:rsidRPr="00EF1241">
        <w:rPr>
          <w:rFonts w:ascii="Times New Roman" w:eastAsia="Times New Roman" w:hAnsi="Times New Roman" w:cs="Times New Roman"/>
          <w:sz w:val="24"/>
          <w:lang w:eastAsia="ru-RU"/>
        </w:rPr>
        <w:t xml:space="preserve"> выдерживает серьёзные нагрузки — не гнётся и не лома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ется при обычном использовании. </w:t>
      </w:r>
      <w:r w:rsidRPr="00EF1241">
        <w:rPr>
          <w:rFonts w:ascii="Times New Roman" w:eastAsia="Times New Roman" w:hAnsi="Times New Roman" w:cs="Times New Roman"/>
          <w:sz w:val="24"/>
          <w:lang w:eastAsia="ru-RU"/>
        </w:rPr>
        <w:t>Стойкость к ржавчине: за счёт хрома и никеля в составе сталь не ржавеет от воды и сырости, служит долго даже на улице.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Устойчив</w:t>
      </w:r>
      <w:r w:rsidR="002651C0">
        <w:rPr>
          <w:rFonts w:ascii="Times New Roman" w:eastAsia="Times New Roman" w:hAnsi="Times New Roman" w:cs="Times New Roman"/>
          <w:sz w:val="24"/>
          <w:lang w:eastAsia="ru-RU"/>
        </w:rPr>
        <w:t>ость</w:t>
      </w:r>
      <w:r w:rsidRPr="00EF1241">
        <w:rPr>
          <w:rFonts w:ascii="Times New Roman" w:eastAsia="Times New Roman" w:hAnsi="Times New Roman" w:cs="Times New Roman"/>
          <w:sz w:val="24"/>
          <w:lang w:eastAsia="ru-RU"/>
        </w:rPr>
        <w:t xml:space="preserve"> к </w:t>
      </w:r>
      <w:r w:rsidR="002651C0">
        <w:rPr>
          <w:rFonts w:ascii="Times New Roman" w:eastAsia="Times New Roman" w:hAnsi="Times New Roman" w:cs="Times New Roman"/>
          <w:sz w:val="24"/>
          <w:lang w:eastAsia="ru-RU"/>
        </w:rPr>
        <w:t xml:space="preserve">перепадам </w:t>
      </w:r>
      <w:r w:rsidRPr="00EF1241">
        <w:rPr>
          <w:rFonts w:ascii="Times New Roman" w:eastAsia="Times New Roman" w:hAnsi="Times New Roman" w:cs="Times New Roman"/>
          <w:sz w:val="24"/>
          <w:lang w:eastAsia="ru-RU"/>
        </w:rPr>
        <w:t>температур: годится и для мороза (до −196 °C), и для сильного нагрева (до +600 °C) — подойдёт для горячих жидкостей и уличных конструкций зимой.</w:t>
      </w:r>
    </w:p>
    <w:p w14:paraId="7A134620" w14:textId="0F9915E0" w:rsidR="006E36C4" w:rsidRPr="00315D5E" w:rsidRDefault="006E36C4" w:rsidP="00315D5E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34749"/>
    <w:rsid w:val="00151764"/>
    <w:rsid w:val="00163BF6"/>
    <w:rsid w:val="00241B09"/>
    <w:rsid w:val="002651C0"/>
    <w:rsid w:val="002727CA"/>
    <w:rsid w:val="002915A0"/>
    <w:rsid w:val="00315D5E"/>
    <w:rsid w:val="00354D30"/>
    <w:rsid w:val="00480500"/>
    <w:rsid w:val="004D515C"/>
    <w:rsid w:val="004E43EC"/>
    <w:rsid w:val="004F0B9E"/>
    <w:rsid w:val="004F12C5"/>
    <w:rsid w:val="00530972"/>
    <w:rsid w:val="00590C54"/>
    <w:rsid w:val="005F2C4C"/>
    <w:rsid w:val="00603E70"/>
    <w:rsid w:val="006A19F8"/>
    <w:rsid w:val="006E36C4"/>
    <w:rsid w:val="006F38B2"/>
    <w:rsid w:val="00746DF7"/>
    <w:rsid w:val="007755BA"/>
    <w:rsid w:val="00782AA7"/>
    <w:rsid w:val="007A2080"/>
    <w:rsid w:val="007F7771"/>
    <w:rsid w:val="00834CAB"/>
    <w:rsid w:val="008F0437"/>
    <w:rsid w:val="00A83EEA"/>
    <w:rsid w:val="00A85354"/>
    <w:rsid w:val="00B06B8D"/>
    <w:rsid w:val="00B62DB5"/>
    <w:rsid w:val="00B7616F"/>
    <w:rsid w:val="00BA37F5"/>
    <w:rsid w:val="00BD4B16"/>
    <w:rsid w:val="00BD5809"/>
    <w:rsid w:val="00CC567C"/>
    <w:rsid w:val="00D1247B"/>
    <w:rsid w:val="00D318B2"/>
    <w:rsid w:val="00D777A1"/>
    <w:rsid w:val="00D87020"/>
    <w:rsid w:val="00DA6B8C"/>
    <w:rsid w:val="00DF47E1"/>
    <w:rsid w:val="00E40E04"/>
    <w:rsid w:val="00E920F2"/>
    <w:rsid w:val="00E964AF"/>
    <w:rsid w:val="00EB2CB2"/>
    <w:rsid w:val="00EF1241"/>
    <w:rsid w:val="00F00DC7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zaczep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39</cp:revision>
  <dcterms:created xsi:type="dcterms:W3CDTF">2026-06-19T10:51:00Z</dcterms:created>
  <dcterms:modified xsi:type="dcterms:W3CDTF">2026-09-16T11:11:00Z</dcterms:modified>
</cp:coreProperties>
</file>